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E9DD8" w14:textId="04647065" w:rsidR="003D3B71" w:rsidRDefault="003D3B71" w:rsidP="00EC1567">
      <w:pPr>
        <w:spacing w:after="240"/>
        <w:jc w:val="left"/>
        <w:rPr>
          <w:rFonts w:ascii="Khmer UI" w:hAnsi="Khmer UI" w:cs="Khmer UI"/>
          <w:b/>
          <w:bCs/>
          <w:color w:val="002060"/>
          <w:sz w:val="28"/>
          <w:szCs w:val="28"/>
          <w:u w:val="single"/>
        </w:rPr>
      </w:pPr>
      <w:bookmarkStart w:id="0" w:name="_Toc43919739"/>
      <w:bookmarkStart w:id="1" w:name="_Toc43919800"/>
      <w:bookmarkStart w:id="2" w:name="_Toc43920051"/>
      <w:bookmarkStart w:id="3" w:name="_Toc44081144"/>
      <w:r>
        <w:rPr>
          <w:rFonts w:ascii="Khmer UI" w:hAnsi="Khmer UI" w:cs="Khmer UI"/>
          <w:b/>
          <w:bCs/>
          <w:noProof/>
          <w:color w:val="002060"/>
          <w:sz w:val="28"/>
          <w:szCs w:val="28"/>
          <w:u w:val="single"/>
        </w:rPr>
        <w:drawing>
          <wp:inline distT="0" distB="0" distL="0" distR="0" wp14:anchorId="7EF050C3" wp14:editId="48CEB61F">
            <wp:extent cx="2170800" cy="802800"/>
            <wp:effectExtent l="0" t="0" r="1270" b="0"/>
            <wp:docPr id="1122921940"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921940" name="Picture 1" descr="A logo with text on i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70800" cy="802800"/>
                    </a:xfrm>
                    <a:prstGeom prst="rect">
                      <a:avLst/>
                    </a:prstGeom>
                  </pic:spPr>
                </pic:pic>
              </a:graphicData>
            </a:graphic>
          </wp:inline>
        </w:drawing>
      </w:r>
    </w:p>
    <w:p w14:paraId="7DCFBFA2" w14:textId="322A4069" w:rsidR="00EC1567" w:rsidRDefault="00EC1567" w:rsidP="00EC1567">
      <w:pPr>
        <w:spacing w:after="240"/>
        <w:jc w:val="left"/>
        <w:rPr>
          <w:rFonts w:ascii="Khmer UI" w:hAnsi="Khmer UI" w:cs="Khmer UI"/>
          <w:b/>
          <w:bCs/>
          <w:color w:val="002060"/>
          <w:sz w:val="28"/>
          <w:szCs w:val="28"/>
          <w:u w:val="single"/>
        </w:rPr>
      </w:pPr>
      <w:r w:rsidRPr="009A03B3">
        <w:rPr>
          <w:rFonts w:ascii="Khmer UI" w:hAnsi="Khmer UI" w:cs="Khmer UI"/>
          <w:b/>
          <w:bCs/>
          <w:color w:val="002060"/>
          <w:sz w:val="28"/>
          <w:szCs w:val="28"/>
          <w:u w:val="single"/>
        </w:rPr>
        <w:t xml:space="preserve">Welcome to the </w:t>
      </w:r>
      <w:r w:rsidR="00647F0B">
        <w:rPr>
          <w:rFonts w:ascii="Khmer UI" w:hAnsi="Khmer UI" w:cs="Khmer UI"/>
          <w:b/>
          <w:bCs/>
          <w:color w:val="002060"/>
          <w:sz w:val="28"/>
          <w:szCs w:val="28"/>
          <w:u w:val="single"/>
        </w:rPr>
        <w:t>Engaging Communities Solutions</w:t>
      </w:r>
      <w:r w:rsidRPr="009A03B3">
        <w:rPr>
          <w:rFonts w:ascii="Khmer UI" w:hAnsi="Khmer UI" w:cs="Khmer UI"/>
          <w:b/>
          <w:bCs/>
          <w:color w:val="002060"/>
          <w:sz w:val="28"/>
          <w:szCs w:val="28"/>
          <w:u w:val="single"/>
        </w:rPr>
        <w:t xml:space="preserve"> </w:t>
      </w:r>
      <w:r w:rsidR="0057769F">
        <w:rPr>
          <w:rFonts w:ascii="Khmer UI" w:hAnsi="Khmer UI" w:cs="Khmer UI"/>
          <w:b/>
          <w:bCs/>
          <w:color w:val="002060"/>
          <w:sz w:val="28"/>
          <w:szCs w:val="28"/>
          <w:u w:val="single"/>
        </w:rPr>
        <w:t xml:space="preserve">Employee </w:t>
      </w:r>
      <w:r w:rsidRPr="009A03B3">
        <w:rPr>
          <w:rFonts w:ascii="Khmer UI" w:hAnsi="Khmer UI" w:cs="Khmer UI"/>
          <w:b/>
          <w:bCs/>
          <w:color w:val="002060"/>
          <w:sz w:val="28"/>
          <w:szCs w:val="28"/>
          <w:u w:val="single"/>
        </w:rPr>
        <w:t>Privacy Notice</w:t>
      </w:r>
    </w:p>
    <w:p w14:paraId="25F7A63C" w14:textId="77777777" w:rsidR="00EC1567" w:rsidRPr="00491FF0" w:rsidRDefault="00EC1567" w:rsidP="00EC1567">
      <w:pPr>
        <w:spacing w:after="120"/>
        <w:jc w:val="left"/>
        <w:rPr>
          <w:rFonts w:cs="Arial"/>
          <w:szCs w:val="20"/>
        </w:rPr>
      </w:pPr>
      <w:r w:rsidRPr="00491FF0">
        <w:rPr>
          <w:rFonts w:cs="Arial"/>
          <w:szCs w:val="20"/>
        </w:rPr>
        <w:t xml:space="preserve">This information has been produced to help you understand everything you need to know about the way </w:t>
      </w:r>
      <w:r w:rsidR="00647F0B">
        <w:rPr>
          <w:rFonts w:cs="Arial"/>
          <w:szCs w:val="20"/>
        </w:rPr>
        <w:t>Engaging Communities Solutions</w:t>
      </w:r>
      <w:r w:rsidRPr="00491FF0">
        <w:rPr>
          <w:rFonts w:cs="Arial"/>
          <w:szCs w:val="20"/>
        </w:rPr>
        <w:t xml:space="preserve"> collects, uses</w:t>
      </w:r>
      <w:r>
        <w:rPr>
          <w:rFonts w:cs="Arial"/>
          <w:szCs w:val="20"/>
        </w:rPr>
        <w:t>,</w:t>
      </w:r>
      <w:r w:rsidRPr="00491FF0">
        <w:rPr>
          <w:rFonts w:cs="Arial"/>
          <w:szCs w:val="20"/>
        </w:rPr>
        <w:t xml:space="preserve"> and shares personal data, what your legal rights are and how to exercise them.</w:t>
      </w:r>
    </w:p>
    <w:p w14:paraId="28B1135B" w14:textId="77777777" w:rsidR="00EC1567" w:rsidRPr="00491FF0" w:rsidRDefault="00EC1567" w:rsidP="00EC1567">
      <w:pPr>
        <w:spacing w:after="120"/>
        <w:jc w:val="left"/>
        <w:rPr>
          <w:rFonts w:cs="Arial"/>
          <w:szCs w:val="20"/>
        </w:rPr>
      </w:pPr>
      <w:r w:rsidRPr="00491FF0">
        <w:rPr>
          <w:rFonts w:cs="Arial"/>
          <w:szCs w:val="20"/>
        </w:rPr>
        <w:t>We hope you’ll take some time to read this document; we’ve tried to keep it all as simple as possible and to avoid jargon, and we’ll make our best efforts to keep you informed if there are any changes to the way we process your personal data in the future.</w:t>
      </w:r>
    </w:p>
    <w:p w14:paraId="2C404F72" w14:textId="77777777" w:rsidR="00EC1567" w:rsidRPr="00491FF0" w:rsidRDefault="00647F0B" w:rsidP="00EC1567">
      <w:pPr>
        <w:spacing w:after="360"/>
        <w:jc w:val="left"/>
        <w:rPr>
          <w:rFonts w:cs="Arial"/>
          <w:szCs w:val="20"/>
        </w:rPr>
      </w:pPr>
      <w:r>
        <w:rPr>
          <w:rFonts w:cs="Arial"/>
          <w:szCs w:val="20"/>
        </w:rPr>
        <w:t>Engaging Communities Solutions</w:t>
      </w:r>
      <w:r w:rsidR="00EC1567" w:rsidRPr="00491FF0">
        <w:rPr>
          <w:rFonts w:cs="Arial"/>
          <w:szCs w:val="20"/>
        </w:rPr>
        <w:t xml:space="preserve"> takes its responsibility </w:t>
      </w:r>
      <w:r w:rsidR="00EC1567">
        <w:rPr>
          <w:rFonts w:cs="Arial"/>
          <w:szCs w:val="20"/>
        </w:rPr>
        <w:t>for</w:t>
      </w:r>
      <w:r w:rsidR="00EC1567" w:rsidRPr="00491FF0">
        <w:rPr>
          <w:rFonts w:cs="Arial"/>
          <w:szCs w:val="20"/>
        </w:rPr>
        <w:t xml:space="preserve"> protecting your data very seriously and we do advise you get to know our practices</w:t>
      </w:r>
      <w:r w:rsidR="00EC1567">
        <w:rPr>
          <w:rFonts w:cs="Arial"/>
          <w:szCs w:val="20"/>
        </w:rPr>
        <w:t>.</w:t>
      </w:r>
      <w:r w:rsidR="00EC1567" w:rsidRPr="00491FF0">
        <w:rPr>
          <w:rFonts w:cs="Arial"/>
          <w:szCs w:val="20"/>
        </w:rPr>
        <w:t xml:space="preserve"> If there</w:t>
      </w:r>
      <w:r w:rsidR="00EC1567">
        <w:rPr>
          <w:rFonts w:cs="Arial"/>
          <w:szCs w:val="20"/>
        </w:rPr>
        <w:t>’</w:t>
      </w:r>
      <w:r w:rsidR="00EC1567" w:rsidRPr="00491FF0">
        <w:rPr>
          <w:rFonts w:cs="Arial"/>
          <w:szCs w:val="20"/>
        </w:rPr>
        <w:t>s anything here you don’t understand</w:t>
      </w:r>
      <w:r w:rsidR="00EC1567">
        <w:rPr>
          <w:rFonts w:cs="Arial"/>
          <w:szCs w:val="20"/>
        </w:rPr>
        <w:t>,</w:t>
      </w:r>
      <w:r w:rsidR="00EC1567" w:rsidRPr="00491FF0">
        <w:rPr>
          <w:rFonts w:cs="Arial"/>
          <w:szCs w:val="20"/>
        </w:rPr>
        <w:t xml:space="preserve"> or if you want to ask any questions, please feel free to contact us.</w:t>
      </w:r>
    </w:p>
    <w:p w14:paraId="3A348388" w14:textId="77777777" w:rsidR="00EC1567" w:rsidRPr="009A03B3" w:rsidRDefault="00EC1567" w:rsidP="00EC1567">
      <w:pPr>
        <w:spacing w:after="120"/>
        <w:jc w:val="left"/>
        <w:rPr>
          <w:rFonts w:ascii="Khmer UI" w:hAnsi="Khmer UI" w:cs="Khmer UI"/>
          <w:b/>
          <w:bCs/>
          <w:color w:val="1F3864" w:themeColor="accent5" w:themeShade="80"/>
          <w:sz w:val="22"/>
          <w:szCs w:val="22"/>
          <w:u w:val="single"/>
        </w:rPr>
      </w:pPr>
      <w:r w:rsidRPr="009A03B3">
        <w:rPr>
          <w:rFonts w:ascii="Khmer UI" w:hAnsi="Khmer UI" w:cs="Khmer UI"/>
          <w:b/>
          <w:bCs/>
          <w:color w:val="1F3864" w:themeColor="accent5" w:themeShade="80"/>
          <w:sz w:val="22"/>
          <w:szCs w:val="22"/>
          <w:u w:val="single"/>
        </w:rPr>
        <w:t>Who is the Data Controller?</w:t>
      </w:r>
    </w:p>
    <w:p w14:paraId="0BA6DE50" w14:textId="77777777" w:rsidR="00EC1567" w:rsidRPr="009A03B3" w:rsidRDefault="00EC1567" w:rsidP="00EC1567">
      <w:pPr>
        <w:spacing w:after="120"/>
        <w:jc w:val="left"/>
        <w:rPr>
          <w:rFonts w:ascii="Khmer UI" w:hAnsi="Khmer UI" w:cs="Khmer UI"/>
          <w:sz w:val="22"/>
          <w:szCs w:val="22"/>
        </w:rPr>
      </w:pPr>
      <w:r w:rsidRPr="00491FF0">
        <w:rPr>
          <w:rFonts w:cs="Arial"/>
          <w:szCs w:val="20"/>
        </w:rPr>
        <w:t xml:space="preserve">We are </w:t>
      </w:r>
      <w:r w:rsidR="00647F0B">
        <w:rPr>
          <w:rFonts w:cs="Arial"/>
          <w:szCs w:val="20"/>
        </w:rPr>
        <w:t>Engaging Communities Solutions</w:t>
      </w:r>
      <w:r>
        <w:rPr>
          <w:rFonts w:cs="Arial"/>
          <w:szCs w:val="20"/>
        </w:rPr>
        <w:t>.</w:t>
      </w:r>
    </w:p>
    <w:p w14:paraId="1BAB57BD" w14:textId="77777777" w:rsidR="00EC1567" w:rsidRDefault="00EC1567" w:rsidP="00EC1567">
      <w:pPr>
        <w:spacing w:after="120"/>
        <w:jc w:val="left"/>
        <w:rPr>
          <w:rFonts w:cs="Arial"/>
          <w:szCs w:val="20"/>
        </w:rPr>
      </w:pPr>
      <w:r>
        <w:rPr>
          <w:rFonts w:cs="Arial"/>
          <w:szCs w:val="20"/>
        </w:rPr>
        <w:t xml:space="preserve">Registered address: </w:t>
      </w:r>
      <w:r w:rsidR="00DB36CB">
        <w:rPr>
          <w:rFonts w:cs="Arial"/>
          <w:szCs w:val="20"/>
        </w:rPr>
        <w:t>Gibson House Hurricane Court, Hurricane Close, Stafford, Staffordshire, England, ST16 1GZ</w:t>
      </w: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F9671B" w14:paraId="359BFF7A" w14:textId="77777777" w:rsidTr="00371771">
        <w:tc>
          <w:tcPr>
            <w:tcW w:w="10456" w:type="dxa"/>
          </w:tcPr>
          <w:p w14:paraId="1751BBBD" w14:textId="77777777" w:rsidR="00F9671B" w:rsidRDefault="00F9671B" w:rsidP="00EC1567">
            <w:pPr>
              <w:spacing w:after="120"/>
              <w:jc w:val="left"/>
              <w:rPr>
                <w:rFonts w:cs="Arial"/>
                <w:szCs w:val="20"/>
              </w:rPr>
            </w:pPr>
            <w:r>
              <w:rPr>
                <w:rFonts w:cs="Arial"/>
                <w:szCs w:val="20"/>
              </w:rPr>
              <w:t xml:space="preserve">Registration number: </w:t>
            </w:r>
            <w:r w:rsidR="00DB36CB">
              <w:rPr>
                <w:rFonts w:cs="Arial"/>
                <w:szCs w:val="20"/>
              </w:rPr>
              <w:t>08026718</w:t>
            </w:r>
            <w:r>
              <w:rPr>
                <w:rFonts w:cs="Arial"/>
                <w:szCs w:val="20"/>
              </w:rPr>
              <w:t>a</w:t>
            </w:r>
          </w:p>
        </w:tc>
      </w:tr>
    </w:tbl>
    <w:p w14:paraId="3CA4BF8A" w14:textId="77777777" w:rsidR="00EC1567" w:rsidRPr="009A03B3" w:rsidRDefault="00EC1567" w:rsidP="00EC1567">
      <w:pPr>
        <w:spacing w:after="360"/>
        <w:jc w:val="left"/>
        <w:rPr>
          <w:rFonts w:cs="Arial"/>
          <w:szCs w:val="20"/>
        </w:rPr>
      </w:pPr>
      <w:r w:rsidRPr="00491FF0">
        <w:rPr>
          <w:rFonts w:cs="Arial"/>
          <w:szCs w:val="20"/>
        </w:rPr>
        <w:t xml:space="preserve">In this document </w:t>
      </w:r>
      <w:r w:rsidR="00647F0B">
        <w:rPr>
          <w:rFonts w:cs="Arial"/>
          <w:szCs w:val="20"/>
        </w:rPr>
        <w:t>Engaging Communities Solutions</w:t>
      </w:r>
      <w:r w:rsidRPr="00491FF0">
        <w:rPr>
          <w:rFonts w:cs="Arial"/>
          <w:szCs w:val="20"/>
        </w:rPr>
        <w:t xml:space="preserve"> may be referred to as “we”, “us”, or “our”.</w:t>
      </w:r>
    </w:p>
    <w:p w14:paraId="1754F145" w14:textId="77777777" w:rsidR="00EC1567" w:rsidRPr="009A03B3" w:rsidRDefault="00EC1567" w:rsidP="00EC1567">
      <w:pPr>
        <w:spacing w:after="120"/>
        <w:jc w:val="left"/>
        <w:rPr>
          <w:rFonts w:ascii="Khmer UI" w:hAnsi="Khmer UI" w:cs="Khmer UI"/>
          <w:b/>
          <w:bCs/>
          <w:color w:val="1F3864" w:themeColor="accent5" w:themeShade="80"/>
          <w:sz w:val="22"/>
          <w:szCs w:val="22"/>
          <w:u w:val="single"/>
        </w:rPr>
      </w:pPr>
      <w:r w:rsidRPr="009A03B3">
        <w:rPr>
          <w:rFonts w:ascii="Khmer UI" w:hAnsi="Khmer UI" w:cs="Khmer UI"/>
          <w:b/>
          <w:bCs/>
          <w:color w:val="1F3864" w:themeColor="accent5" w:themeShade="80"/>
          <w:sz w:val="22"/>
          <w:szCs w:val="22"/>
          <w:u w:val="single"/>
        </w:rPr>
        <w:t>Wh</w:t>
      </w:r>
      <w:r>
        <w:rPr>
          <w:rFonts w:ascii="Khmer UI" w:hAnsi="Khmer UI" w:cs="Khmer UI"/>
          <w:b/>
          <w:bCs/>
          <w:color w:val="1F3864" w:themeColor="accent5" w:themeShade="80"/>
          <w:sz w:val="22"/>
          <w:szCs w:val="22"/>
          <w:u w:val="single"/>
        </w:rPr>
        <w:t xml:space="preserve">at kinds of Personal Data does </w:t>
      </w:r>
      <w:r w:rsidR="00647F0B">
        <w:rPr>
          <w:rFonts w:ascii="Khmer UI" w:hAnsi="Khmer UI" w:cs="Khmer UI"/>
          <w:b/>
          <w:bCs/>
          <w:color w:val="1F3864" w:themeColor="accent5" w:themeShade="80"/>
          <w:sz w:val="22"/>
          <w:szCs w:val="22"/>
          <w:u w:val="single"/>
        </w:rPr>
        <w:t>Engaging Communities Solutions</w:t>
      </w:r>
      <w:r>
        <w:rPr>
          <w:rFonts w:ascii="Khmer UI" w:hAnsi="Khmer UI" w:cs="Khmer UI"/>
          <w:b/>
          <w:bCs/>
          <w:color w:val="1F3864" w:themeColor="accent5" w:themeShade="80"/>
          <w:sz w:val="22"/>
          <w:szCs w:val="22"/>
          <w:u w:val="single"/>
        </w:rPr>
        <w:t xml:space="preserve"> Process</w:t>
      </w:r>
      <w:r w:rsidRPr="009A03B3">
        <w:rPr>
          <w:rFonts w:ascii="Khmer UI" w:hAnsi="Khmer UI" w:cs="Khmer UI"/>
          <w:b/>
          <w:bCs/>
          <w:color w:val="1F3864" w:themeColor="accent5" w:themeShade="80"/>
          <w:sz w:val="22"/>
          <w:szCs w:val="22"/>
          <w:u w:val="single"/>
        </w:rPr>
        <w:t>?</w:t>
      </w:r>
    </w:p>
    <w:p w14:paraId="30B89944" w14:textId="77777777" w:rsidR="00EC1567" w:rsidRPr="00491FF0" w:rsidRDefault="00647F0B" w:rsidP="00EC1567">
      <w:pPr>
        <w:spacing w:after="120"/>
        <w:jc w:val="left"/>
        <w:rPr>
          <w:rFonts w:cs="Arial"/>
          <w:szCs w:val="20"/>
        </w:rPr>
      </w:pPr>
      <w:r>
        <w:rPr>
          <w:rFonts w:cs="Arial"/>
          <w:szCs w:val="20"/>
        </w:rPr>
        <w:t>Engaging Communities Solutions</w:t>
      </w:r>
      <w:r w:rsidR="00EC1567" w:rsidRPr="00491FF0">
        <w:rPr>
          <w:rFonts w:cs="Arial"/>
          <w:szCs w:val="20"/>
        </w:rPr>
        <w:t xml:space="preserve"> collects personal data for specific purposes; with that in mind we have created a list of the types of personal data that we may collect, either directly from yourself or from other sources, </w:t>
      </w:r>
      <w:proofErr w:type="gramStart"/>
      <w:r w:rsidR="00EC1567" w:rsidRPr="00491FF0">
        <w:rPr>
          <w:rFonts w:cs="Arial"/>
          <w:szCs w:val="20"/>
        </w:rPr>
        <w:t>in order to</w:t>
      </w:r>
      <w:proofErr w:type="gramEnd"/>
      <w:r w:rsidR="00EC1567" w:rsidRPr="00491FF0">
        <w:rPr>
          <w:rFonts w:cs="Arial"/>
          <w:szCs w:val="20"/>
        </w:rPr>
        <w:t xml:space="preserve"> achieve those purposes. </w:t>
      </w:r>
    </w:p>
    <w:p w14:paraId="34DC9E32" w14:textId="77777777" w:rsidR="00EC1567" w:rsidRDefault="00EC1567" w:rsidP="00F71F71">
      <w:pPr>
        <w:spacing w:after="120"/>
        <w:jc w:val="left"/>
        <w:rPr>
          <w:rFonts w:cs="Arial"/>
          <w:szCs w:val="20"/>
        </w:rPr>
      </w:pPr>
      <w:r w:rsidRPr="00491FF0">
        <w:rPr>
          <w:rFonts w:cs="Arial"/>
          <w:szCs w:val="20"/>
        </w:rPr>
        <w:t>The kinds of personal data we may collect are:</w:t>
      </w:r>
    </w:p>
    <w:p w14:paraId="0EADAB80" w14:textId="77777777" w:rsidR="00F71F71" w:rsidRDefault="00DB36CB" w:rsidP="00EC1567">
      <w:pPr>
        <w:jc w:val="left"/>
        <w:rPr>
          <w:rFonts w:cs="Arial"/>
          <w:szCs w:val="20"/>
        </w:rPr>
      </w:pPr>
      <w:r>
        <w:rPr>
          <w:rFonts w:cs="Arial"/>
          <w:szCs w:val="20"/>
        </w:rPr>
        <w:t>Name, address, DOB, telephone, email address, usernames, work experience, education history, national insurance number, passport details, driver’s license information which may include details of driving offenses, vehicle registration details, bank details, health information, gender, pension ID, Insurance ID, tax information, work visa documents, national identification documents, criminal background checks, military history, next of kin details, job title,</w:t>
      </w:r>
    </w:p>
    <w:p w14:paraId="3798FDFB" w14:textId="77777777" w:rsidR="00EC1567" w:rsidRPr="009A03B3" w:rsidRDefault="00EC1567" w:rsidP="00EC1567">
      <w:pPr>
        <w:spacing w:before="360" w:after="120"/>
        <w:jc w:val="left"/>
        <w:rPr>
          <w:rFonts w:ascii="Khmer UI" w:hAnsi="Khmer UI" w:cs="Khmer UI"/>
          <w:b/>
          <w:bCs/>
          <w:color w:val="1F3864" w:themeColor="accent5" w:themeShade="80"/>
          <w:sz w:val="22"/>
          <w:szCs w:val="22"/>
          <w:u w:val="single"/>
        </w:rPr>
      </w:pPr>
      <w:r w:rsidRPr="009A03B3">
        <w:rPr>
          <w:rFonts w:ascii="Khmer UI" w:hAnsi="Khmer UI" w:cs="Khmer UI"/>
          <w:b/>
          <w:bCs/>
          <w:color w:val="1F3864" w:themeColor="accent5" w:themeShade="80"/>
          <w:sz w:val="22"/>
          <w:szCs w:val="22"/>
          <w:u w:val="single"/>
        </w:rPr>
        <w:t>Wh</w:t>
      </w:r>
      <w:r>
        <w:rPr>
          <w:rFonts w:ascii="Khmer UI" w:hAnsi="Khmer UI" w:cs="Khmer UI"/>
          <w:b/>
          <w:bCs/>
          <w:color w:val="1F3864" w:themeColor="accent5" w:themeShade="80"/>
          <w:sz w:val="22"/>
          <w:szCs w:val="22"/>
          <w:u w:val="single"/>
        </w:rPr>
        <w:t xml:space="preserve">at are the reasons </w:t>
      </w:r>
      <w:r w:rsidR="00647F0B">
        <w:rPr>
          <w:rFonts w:ascii="Khmer UI" w:hAnsi="Khmer UI" w:cs="Khmer UI"/>
          <w:b/>
          <w:bCs/>
          <w:color w:val="1F3864" w:themeColor="accent5" w:themeShade="80"/>
          <w:sz w:val="22"/>
          <w:szCs w:val="22"/>
          <w:u w:val="single"/>
        </w:rPr>
        <w:t>Engaging Communities Solutions</w:t>
      </w:r>
      <w:r>
        <w:rPr>
          <w:rFonts w:ascii="Khmer UI" w:hAnsi="Khmer UI" w:cs="Khmer UI"/>
          <w:b/>
          <w:bCs/>
          <w:color w:val="1F3864" w:themeColor="accent5" w:themeShade="80"/>
          <w:sz w:val="22"/>
          <w:szCs w:val="22"/>
          <w:u w:val="single"/>
        </w:rPr>
        <w:t xml:space="preserve"> collects Personal Data?</w:t>
      </w:r>
    </w:p>
    <w:p w14:paraId="03544DAB" w14:textId="77777777" w:rsidR="00EC1567" w:rsidRPr="00681B22" w:rsidRDefault="00EC1567" w:rsidP="00EC1567">
      <w:pPr>
        <w:spacing w:after="120"/>
        <w:jc w:val="left"/>
        <w:rPr>
          <w:rFonts w:ascii="Khmer UI" w:hAnsi="Khmer UI" w:cs="Khmer UI"/>
          <w:b/>
          <w:bCs/>
          <w:color w:val="1F3864" w:themeColor="accent5" w:themeShade="80"/>
          <w:sz w:val="22"/>
          <w:szCs w:val="28"/>
        </w:rPr>
      </w:pPr>
      <w:r w:rsidRPr="00681B22">
        <w:rPr>
          <w:rFonts w:ascii="Khmer UI" w:hAnsi="Khmer UI" w:cs="Khmer UI"/>
          <w:b/>
          <w:bCs/>
          <w:color w:val="1F3864" w:themeColor="accent5" w:themeShade="80"/>
          <w:sz w:val="22"/>
          <w:szCs w:val="28"/>
        </w:rPr>
        <w:t>Legal Obligations</w:t>
      </w:r>
    </w:p>
    <w:p w14:paraId="54345789" w14:textId="77777777" w:rsidR="00EC1567" w:rsidRPr="00CB7669" w:rsidRDefault="00647F0B" w:rsidP="00EC1567">
      <w:pPr>
        <w:spacing w:after="120"/>
        <w:jc w:val="left"/>
        <w:rPr>
          <w:rFonts w:cs="Arial"/>
        </w:rPr>
      </w:pPr>
      <w:r>
        <w:rPr>
          <w:rFonts w:cs="Arial"/>
        </w:rPr>
        <w:t>Engaging Communities Solutions</w:t>
      </w:r>
      <w:r w:rsidR="00EC1567" w:rsidRPr="00CB7669">
        <w:rPr>
          <w:rFonts w:cs="Arial"/>
        </w:rPr>
        <w:t xml:space="preserve"> uses personal data firstly to fulfil any contractual obligations that exist between us and yourself</w:t>
      </w:r>
      <w:r w:rsidR="008B5917">
        <w:rPr>
          <w:rFonts w:cs="Arial"/>
        </w:rPr>
        <w:t>.</w:t>
      </w:r>
      <w:r w:rsidR="00EC1567" w:rsidRPr="00CB7669">
        <w:rPr>
          <w:rFonts w:cs="Arial"/>
        </w:rPr>
        <w:t xml:space="preserve"> </w:t>
      </w:r>
      <w:r w:rsidR="008B5917">
        <w:rPr>
          <w:rFonts w:cs="Arial"/>
        </w:rPr>
        <w:t>W</w:t>
      </w:r>
      <w:r w:rsidR="00EC1567" w:rsidRPr="00CB7669">
        <w:rPr>
          <w:rFonts w:cs="Arial"/>
        </w:rPr>
        <w:t xml:space="preserve">here we request personal data be provided to enter into, or meet the terms of any such contract, you will be required to provide the relevant personal </w:t>
      </w:r>
      <w:proofErr w:type="gramStart"/>
      <w:r w:rsidR="00EC1567" w:rsidRPr="00CB7669">
        <w:rPr>
          <w:rFonts w:cs="Arial"/>
        </w:rPr>
        <w:t>data</w:t>
      </w:r>
      <w:proofErr w:type="gramEnd"/>
      <w:r w:rsidR="00EC1567" w:rsidRPr="00CB7669">
        <w:rPr>
          <w:rFonts w:cs="Arial"/>
        </w:rPr>
        <w:t xml:space="preserve"> or we </w:t>
      </w:r>
      <w:r w:rsidR="008B5917">
        <w:rPr>
          <w:rFonts w:cs="Arial"/>
        </w:rPr>
        <w:t>may not be able to continue to fulfil that contract and it may be terminated</w:t>
      </w:r>
      <w:r w:rsidR="00EC1567" w:rsidRPr="00CB7669">
        <w:rPr>
          <w:rFonts w:cs="Arial"/>
        </w:rPr>
        <w:t>. In such cases the lawful basis of us processing the personal data is that it is necessary for the performance of a contract.</w:t>
      </w:r>
    </w:p>
    <w:p w14:paraId="770F085F" w14:textId="77777777" w:rsidR="00EC1567" w:rsidRDefault="00EC1567" w:rsidP="00EC1567">
      <w:pPr>
        <w:jc w:val="left"/>
        <w:rPr>
          <w:rFonts w:cs="Arial"/>
        </w:rPr>
      </w:pPr>
      <w:r w:rsidRPr="00CB7669">
        <w:rPr>
          <w:rFonts w:cs="Arial"/>
        </w:rPr>
        <w:t>We are required by law to process personal data for purposes relating to our legal obligations, these include</w:t>
      </w:r>
      <w:r>
        <w:rPr>
          <w:rFonts w:cs="Arial"/>
        </w:rPr>
        <w:t>:</w:t>
      </w:r>
    </w:p>
    <w:tbl>
      <w:tblPr>
        <w:tblStyle w:val="TableGrid"/>
        <w:tblW w:w="1048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5"/>
      </w:tblGrid>
      <w:tr w:rsidR="00EC1567" w14:paraId="0A1D78A5" w14:textId="77777777" w:rsidTr="00DB36CB">
        <w:tc>
          <w:tcPr>
            <w:tcW w:w="10485" w:type="dxa"/>
          </w:tcPr>
          <w:p w14:paraId="16C1210C" w14:textId="77777777" w:rsidR="00EC1567" w:rsidRDefault="00EC1567" w:rsidP="007A5278">
            <w:pPr>
              <w:spacing w:before="120"/>
              <w:jc w:val="left"/>
              <w:rPr>
                <w:rFonts w:cs="Arial"/>
                <w:szCs w:val="20"/>
              </w:rPr>
            </w:pPr>
            <w:r w:rsidRPr="002976B8">
              <w:rPr>
                <w:rFonts w:cs="Arial"/>
                <w:szCs w:val="22"/>
              </w:rPr>
              <w:t xml:space="preserve">To provide for </w:t>
            </w:r>
            <w:r>
              <w:rPr>
                <w:rFonts w:cs="Arial"/>
                <w:szCs w:val="22"/>
              </w:rPr>
              <w:t>our</w:t>
            </w:r>
            <w:r w:rsidRPr="002976B8">
              <w:rPr>
                <w:rFonts w:cs="Arial"/>
                <w:szCs w:val="22"/>
              </w:rPr>
              <w:t xml:space="preserve"> financial commitments, or to relevant financial authorities</w:t>
            </w:r>
            <w:r>
              <w:rPr>
                <w:rFonts w:cs="Arial"/>
                <w:szCs w:val="22"/>
              </w:rPr>
              <w:t>.</w:t>
            </w:r>
          </w:p>
        </w:tc>
      </w:tr>
      <w:tr w:rsidR="00EC1567" w14:paraId="3E686505" w14:textId="77777777" w:rsidTr="00DB36CB">
        <w:tc>
          <w:tcPr>
            <w:tcW w:w="10485" w:type="dxa"/>
          </w:tcPr>
          <w:p w14:paraId="27A9F6A8" w14:textId="77777777" w:rsidR="00EC1567" w:rsidRDefault="00EC1567" w:rsidP="007A5278">
            <w:pPr>
              <w:spacing w:before="120"/>
              <w:jc w:val="left"/>
              <w:rPr>
                <w:rFonts w:cs="Arial"/>
                <w:szCs w:val="20"/>
              </w:rPr>
            </w:pPr>
            <w:r w:rsidRPr="002976B8">
              <w:rPr>
                <w:rFonts w:cs="Arial"/>
                <w:szCs w:val="22"/>
              </w:rPr>
              <w:t>To comply with regulatory requirements and any self-regulatory schemes</w:t>
            </w:r>
            <w:r>
              <w:rPr>
                <w:rFonts w:cs="Arial"/>
                <w:szCs w:val="22"/>
              </w:rPr>
              <w:t>.</w:t>
            </w:r>
          </w:p>
        </w:tc>
      </w:tr>
      <w:tr w:rsidR="00EC1567" w14:paraId="623236BE" w14:textId="77777777" w:rsidTr="00DB36CB">
        <w:tc>
          <w:tcPr>
            <w:tcW w:w="10485" w:type="dxa"/>
          </w:tcPr>
          <w:p w14:paraId="45F8506D" w14:textId="77777777" w:rsidR="00EC1567" w:rsidRDefault="00EC1567" w:rsidP="007A5278">
            <w:pPr>
              <w:spacing w:before="120"/>
              <w:jc w:val="left"/>
              <w:rPr>
                <w:rFonts w:cs="Arial"/>
                <w:szCs w:val="20"/>
              </w:rPr>
            </w:pPr>
            <w:r w:rsidRPr="002976B8">
              <w:rPr>
                <w:rFonts w:cs="Arial"/>
                <w:szCs w:val="22"/>
              </w:rPr>
              <w:t>To carry out required business operations and due diligence</w:t>
            </w:r>
            <w:r>
              <w:rPr>
                <w:rFonts w:cs="Arial"/>
                <w:szCs w:val="22"/>
              </w:rPr>
              <w:t>.</w:t>
            </w:r>
          </w:p>
        </w:tc>
      </w:tr>
      <w:tr w:rsidR="00EC1567" w14:paraId="14C6107F" w14:textId="77777777" w:rsidTr="00DB36CB">
        <w:tc>
          <w:tcPr>
            <w:tcW w:w="10485" w:type="dxa"/>
          </w:tcPr>
          <w:p w14:paraId="3B6B0C5D" w14:textId="77777777" w:rsidR="00EC1567" w:rsidRDefault="00EC1567" w:rsidP="007A5278">
            <w:pPr>
              <w:spacing w:before="120"/>
              <w:jc w:val="left"/>
              <w:rPr>
                <w:rFonts w:cs="Arial"/>
                <w:szCs w:val="20"/>
              </w:rPr>
            </w:pPr>
            <w:r w:rsidRPr="002976B8">
              <w:rPr>
                <w:rFonts w:cs="Arial"/>
                <w:szCs w:val="22"/>
              </w:rPr>
              <w:t>To cooperate with relevant authorities for reporting criminal activity, or to detect and prevent fraud</w:t>
            </w:r>
            <w:r>
              <w:rPr>
                <w:rFonts w:cs="Arial"/>
                <w:szCs w:val="22"/>
              </w:rPr>
              <w:t>.</w:t>
            </w:r>
          </w:p>
        </w:tc>
      </w:tr>
      <w:tr w:rsidR="00EC1567" w14:paraId="27FE9255" w14:textId="77777777" w:rsidTr="00DB36CB">
        <w:tc>
          <w:tcPr>
            <w:tcW w:w="10485" w:type="dxa"/>
          </w:tcPr>
          <w:p w14:paraId="0D73A145" w14:textId="77777777" w:rsidR="00EC1567" w:rsidRDefault="00EC1567" w:rsidP="007A5278">
            <w:pPr>
              <w:spacing w:before="120"/>
              <w:jc w:val="left"/>
              <w:rPr>
                <w:rFonts w:cs="Arial"/>
                <w:szCs w:val="20"/>
              </w:rPr>
            </w:pPr>
            <w:r w:rsidRPr="002976B8">
              <w:rPr>
                <w:rFonts w:cs="Arial"/>
                <w:szCs w:val="22"/>
              </w:rPr>
              <w:t>To investigate any insurance claims, claims of unfair dismissal, claims of any kind of harassment or of discrimination, or any other claim whereby the organisation may have to defend itself</w:t>
            </w:r>
            <w:r>
              <w:rPr>
                <w:rFonts w:cs="Arial"/>
                <w:szCs w:val="22"/>
              </w:rPr>
              <w:t>.</w:t>
            </w:r>
          </w:p>
        </w:tc>
      </w:tr>
    </w:tbl>
    <w:p w14:paraId="6C409E8B" w14:textId="77777777" w:rsidR="00EC1567" w:rsidRDefault="00EC1567" w:rsidP="00EC1567">
      <w:pPr>
        <w:spacing w:before="200" w:after="120"/>
        <w:jc w:val="left"/>
        <w:rPr>
          <w:rFonts w:cs="Arial"/>
          <w:szCs w:val="20"/>
        </w:rPr>
      </w:pPr>
      <w:r>
        <w:rPr>
          <w:rFonts w:ascii="Khmer UI" w:hAnsi="Khmer UI" w:cs="Khmer UI"/>
          <w:b/>
          <w:bCs/>
          <w:color w:val="1F3864" w:themeColor="accent5" w:themeShade="80"/>
          <w:sz w:val="22"/>
          <w:szCs w:val="28"/>
        </w:rPr>
        <w:t>Legitimate Interests</w:t>
      </w:r>
    </w:p>
    <w:p w14:paraId="060F2845" w14:textId="77777777" w:rsidR="00EC1567" w:rsidRDefault="00647F0B" w:rsidP="00EC1567">
      <w:pPr>
        <w:jc w:val="left"/>
        <w:rPr>
          <w:rFonts w:cs="Arial"/>
          <w:szCs w:val="20"/>
        </w:rPr>
      </w:pPr>
      <w:r>
        <w:rPr>
          <w:rFonts w:cs="Arial"/>
          <w:szCs w:val="20"/>
        </w:rPr>
        <w:t>Engaging Communities Solutions</w:t>
      </w:r>
      <w:r w:rsidR="00EC1567">
        <w:rPr>
          <w:rFonts w:cs="Arial"/>
          <w:szCs w:val="20"/>
        </w:rPr>
        <w:t xml:space="preserve"> may process Personal Data for any of the following purposes, which </w:t>
      </w:r>
      <w:proofErr w:type="gramStart"/>
      <w:r w:rsidR="00EC1567">
        <w:rPr>
          <w:rFonts w:cs="Arial"/>
          <w:szCs w:val="20"/>
        </w:rPr>
        <w:t>are considered to be</w:t>
      </w:r>
      <w:proofErr w:type="gramEnd"/>
      <w:r w:rsidR="00EC1567">
        <w:rPr>
          <w:rFonts w:cs="Arial"/>
          <w:szCs w:val="20"/>
        </w:rPr>
        <w:t xml:space="preserve"> within our legitimate business interests:</w:t>
      </w:r>
    </w:p>
    <w:tbl>
      <w:tblPr>
        <w:tblStyle w:val="TableGrid"/>
        <w:tblW w:w="1048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5"/>
      </w:tblGrid>
      <w:tr w:rsidR="00EC1567" w14:paraId="2905E930" w14:textId="77777777" w:rsidTr="00DB36CB">
        <w:tc>
          <w:tcPr>
            <w:tcW w:w="10485" w:type="dxa"/>
          </w:tcPr>
          <w:p w14:paraId="0E889697" w14:textId="77777777" w:rsidR="00EC1567" w:rsidRDefault="00EC1567" w:rsidP="007A5278">
            <w:pPr>
              <w:spacing w:before="120"/>
              <w:jc w:val="left"/>
              <w:rPr>
                <w:rFonts w:cs="Arial"/>
                <w:szCs w:val="20"/>
              </w:rPr>
            </w:pPr>
            <w:r w:rsidRPr="00C84695">
              <w:rPr>
                <w:rFonts w:cs="Arial"/>
                <w:szCs w:val="22"/>
              </w:rPr>
              <w:t>To facilitate the completion of research</w:t>
            </w:r>
            <w:r>
              <w:rPr>
                <w:rFonts w:cs="Arial"/>
                <w:szCs w:val="22"/>
              </w:rPr>
              <w:t xml:space="preserve"> initiatives,</w:t>
            </w:r>
          </w:p>
        </w:tc>
      </w:tr>
      <w:tr w:rsidR="00EC1567" w14:paraId="4FFE9B44" w14:textId="77777777" w:rsidTr="00DB36CB">
        <w:tc>
          <w:tcPr>
            <w:tcW w:w="10485" w:type="dxa"/>
          </w:tcPr>
          <w:p w14:paraId="62CF911B" w14:textId="77777777" w:rsidR="00EC1567" w:rsidRDefault="00EC1567" w:rsidP="007A5278">
            <w:pPr>
              <w:spacing w:before="120"/>
              <w:jc w:val="left"/>
              <w:rPr>
                <w:rFonts w:cs="Arial"/>
                <w:szCs w:val="20"/>
              </w:rPr>
            </w:pPr>
            <w:r w:rsidRPr="002976B8">
              <w:rPr>
                <w:rFonts w:cs="Arial"/>
                <w:szCs w:val="22"/>
              </w:rPr>
              <w:t xml:space="preserve">To provide reference information to third party </w:t>
            </w:r>
            <w:proofErr w:type="gramStart"/>
            <w:r w:rsidRPr="002976B8">
              <w:rPr>
                <w:rFonts w:cs="Arial"/>
                <w:szCs w:val="22"/>
              </w:rPr>
              <w:t>organisation</w:t>
            </w:r>
            <w:r>
              <w:rPr>
                <w:rFonts w:cs="Arial"/>
                <w:szCs w:val="22"/>
              </w:rPr>
              <w:t>s</w:t>
            </w:r>
            <w:proofErr w:type="gramEnd"/>
            <w:r>
              <w:rPr>
                <w:rFonts w:cs="Arial"/>
                <w:szCs w:val="22"/>
              </w:rPr>
              <w:t xml:space="preserve"> when necessary,</w:t>
            </w:r>
          </w:p>
        </w:tc>
      </w:tr>
      <w:tr w:rsidR="00EC1567" w14:paraId="4875D0A3" w14:textId="77777777" w:rsidTr="00DB36CB">
        <w:tc>
          <w:tcPr>
            <w:tcW w:w="10485" w:type="dxa"/>
          </w:tcPr>
          <w:p w14:paraId="75974D1A" w14:textId="77777777" w:rsidR="00EC1567" w:rsidRDefault="00EC1567" w:rsidP="007A5278">
            <w:pPr>
              <w:spacing w:before="120"/>
              <w:jc w:val="left"/>
              <w:rPr>
                <w:rFonts w:cs="Arial"/>
                <w:szCs w:val="20"/>
              </w:rPr>
            </w:pPr>
            <w:r w:rsidRPr="002976B8">
              <w:rPr>
                <w:rFonts w:cs="Arial"/>
                <w:szCs w:val="22"/>
              </w:rPr>
              <w:lastRenderedPageBreak/>
              <w:t xml:space="preserve">To enhance the security measures in place that protect data </w:t>
            </w:r>
            <w:r>
              <w:rPr>
                <w:rFonts w:cs="Arial"/>
                <w:szCs w:val="22"/>
              </w:rPr>
              <w:t>we</w:t>
            </w:r>
            <w:r w:rsidRPr="002976B8">
              <w:rPr>
                <w:rFonts w:cs="Arial"/>
                <w:szCs w:val="22"/>
              </w:rPr>
              <w:t xml:space="preserve"> </w:t>
            </w:r>
            <w:r>
              <w:rPr>
                <w:rFonts w:cs="Arial"/>
                <w:szCs w:val="22"/>
              </w:rPr>
              <w:t>are</w:t>
            </w:r>
            <w:r w:rsidRPr="002976B8">
              <w:rPr>
                <w:rFonts w:cs="Arial"/>
                <w:szCs w:val="22"/>
              </w:rPr>
              <w:t xml:space="preserve"> responsible for</w:t>
            </w:r>
            <w:r>
              <w:rPr>
                <w:rFonts w:cs="Arial"/>
                <w:szCs w:val="22"/>
              </w:rPr>
              <w:t>,</w:t>
            </w:r>
          </w:p>
        </w:tc>
      </w:tr>
      <w:tr w:rsidR="00F8402B" w14:paraId="0E2B91A9" w14:textId="77777777" w:rsidTr="00DB36CB">
        <w:tc>
          <w:tcPr>
            <w:tcW w:w="10485" w:type="dxa"/>
          </w:tcPr>
          <w:p w14:paraId="6AD1D028" w14:textId="77777777" w:rsidR="00F8402B" w:rsidRDefault="00F8402B" w:rsidP="00BE0048">
            <w:pPr>
              <w:spacing w:before="120"/>
              <w:jc w:val="left"/>
              <w:rPr>
                <w:rFonts w:cs="Arial"/>
                <w:szCs w:val="20"/>
              </w:rPr>
            </w:pPr>
            <w:r w:rsidRPr="002976B8">
              <w:rPr>
                <w:rFonts w:cs="Arial"/>
                <w:szCs w:val="22"/>
              </w:rPr>
              <w:t xml:space="preserve">To protect </w:t>
            </w:r>
            <w:r>
              <w:rPr>
                <w:rFonts w:cs="Arial"/>
                <w:szCs w:val="22"/>
              </w:rPr>
              <w:t>the organisations</w:t>
            </w:r>
            <w:r w:rsidRPr="002976B8">
              <w:rPr>
                <w:rFonts w:cs="Arial"/>
                <w:szCs w:val="22"/>
              </w:rPr>
              <w:t xml:space="preserve"> assets</w:t>
            </w:r>
          </w:p>
        </w:tc>
      </w:tr>
      <w:tr w:rsidR="00EC1567" w14:paraId="156C4BF7" w14:textId="77777777" w:rsidTr="00DB36CB">
        <w:tc>
          <w:tcPr>
            <w:tcW w:w="10485" w:type="dxa"/>
          </w:tcPr>
          <w:p w14:paraId="387FAF13" w14:textId="77777777" w:rsidR="00EC1567" w:rsidRDefault="00F8402B" w:rsidP="007A5278">
            <w:pPr>
              <w:spacing w:before="120"/>
              <w:jc w:val="left"/>
              <w:rPr>
                <w:rFonts w:cs="Arial"/>
                <w:szCs w:val="20"/>
              </w:rPr>
            </w:pPr>
            <w:r w:rsidRPr="00F8402B">
              <w:rPr>
                <w:rFonts w:cs="Arial"/>
                <w:szCs w:val="22"/>
              </w:rPr>
              <w:t>To provide for and manage members of staff within the organisation</w:t>
            </w:r>
          </w:p>
        </w:tc>
      </w:tr>
      <w:bookmarkEnd w:id="0"/>
      <w:bookmarkEnd w:id="1"/>
      <w:bookmarkEnd w:id="2"/>
      <w:bookmarkEnd w:id="3"/>
    </w:tbl>
    <w:p w14:paraId="76AAF0F5" w14:textId="77777777" w:rsidR="00581727" w:rsidRPr="002E6554" w:rsidRDefault="00581727" w:rsidP="00DF650A">
      <w:pPr>
        <w:jc w:val="left"/>
        <w:rPr>
          <w:sz w:val="4"/>
          <w:szCs w:val="8"/>
        </w:rPr>
      </w:pPr>
    </w:p>
    <w:tbl>
      <w:tblPr>
        <w:tblStyle w:val="TableGrid"/>
        <w:tblW w:w="10490"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gridCol w:w="34"/>
      </w:tblGrid>
      <w:tr w:rsidR="00581727" w14:paraId="541BBF23" w14:textId="77777777" w:rsidTr="00DB36CB">
        <w:trPr>
          <w:gridAfter w:val="1"/>
          <w:wAfter w:w="34" w:type="dxa"/>
        </w:trPr>
        <w:tc>
          <w:tcPr>
            <w:tcW w:w="10456" w:type="dxa"/>
          </w:tcPr>
          <w:p w14:paraId="16EAE9FB" w14:textId="77777777" w:rsidR="00581727" w:rsidRDefault="00581727" w:rsidP="00DF650A">
            <w:pPr>
              <w:spacing w:before="360" w:after="120"/>
              <w:jc w:val="left"/>
              <w:rPr>
                <w:rFonts w:cs="Arial"/>
              </w:rPr>
            </w:pPr>
            <w:r>
              <w:rPr>
                <w:rFonts w:ascii="Khmer UI" w:hAnsi="Khmer UI" w:cs="Khmer UI"/>
                <w:b/>
                <w:bCs/>
                <w:color w:val="1F3864" w:themeColor="accent5" w:themeShade="80"/>
                <w:sz w:val="22"/>
                <w:szCs w:val="28"/>
              </w:rPr>
              <w:t>Vital or Public Interests</w:t>
            </w:r>
          </w:p>
          <w:p w14:paraId="4D1F0924" w14:textId="77777777" w:rsidR="00581727" w:rsidRDefault="00647F0B" w:rsidP="007A5278">
            <w:pPr>
              <w:spacing w:after="120"/>
              <w:jc w:val="left"/>
              <w:rPr>
                <w:rFonts w:cs="Arial"/>
              </w:rPr>
            </w:pPr>
            <w:r>
              <w:rPr>
                <w:rFonts w:cs="Arial"/>
              </w:rPr>
              <w:t>Engaging Communities Solutions</w:t>
            </w:r>
            <w:r w:rsidR="00581727">
              <w:rPr>
                <w:rFonts w:cs="Arial"/>
              </w:rPr>
              <w:t xml:space="preserve"> may intend to process Personal Data </w:t>
            </w:r>
            <w:r w:rsidR="004969C8">
              <w:rPr>
                <w:rFonts w:cs="Arial"/>
              </w:rPr>
              <w:t xml:space="preserve">in </w:t>
            </w:r>
            <w:r w:rsidR="00581727">
              <w:rPr>
                <w:rFonts w:cs="Arial"/>
              </w:rPr>
              <w:t xml:space="preserve">the following </w:t>
            </w:r>
            <w:r w:rsidR="004969C8">
              <w:rPr>
                <w:rFonts w:cs="Arial"/>
              </w:rPr>
              <w:t>ways</w:t>
            </w:r>
            <w:r w:rsidR="00581727">
              <w:rPr>
                <w:rFonts w:cs="Arial"/>
              </w:rPr>
              <w:t xml:space="preserve"> where it is done so either</w:t>
            </w:r>
            <w:r w:rsidR="004969C8">
              <w:rPr>
                <w:rFonts w:cs="Arial"/>
              </w:rPr>
              <w:t xml:space="preserve"> for reasons of</w:t>
            </w:r>
            <w:r w:rsidR="00581727">
              <w:rPr>
                <w:rFonts w:cs="Arial"/>
              </w:rPr>
              <w:t xml:space="preserve"> Vital Interest, or where it would be considered within the Public Interest:</w:t>
            </w:r>
          </w:p>
          <w:p w14:paraId="3AAE8471" w14:textId="77777777" w:rsidR="00581727" w:rsidRDefault="00DB36CB" w:rsidP="00DF650A">
            <w:pPr>
              <w:jc w:val="left"/>
              <w:rPr>
                <w:rFonts w:cs="Arial"/>
              </w:rPr>
            </w:pPr>
            <w:r>
              <w:rPr>
                <w:rFonts w:cs="Arial"/>
              </w:rPr>
              <w:t xml:space="preserve">Vital interests: Protecting people who may be a risk to themselves or others. </w:t>
            </w:r>
            <w:r>
              <w:rPr>
                <w:rFonts w:cs="Arial"/>
              </w:rPr>
              <w:br/>
              <w:t xml:space="preserve">Public interests: Providing </w:t>
            </w:r>
            <w:proofErr w:type="spellStart"/>
            <w:r>
              <w:rPr>
                <w:rFonts w:cs="Arial"/>
              </w:rPr>
              <w:t>Healthwatcc</w:t>
            </w:r>
            <w:proofErr w:type="spellEnd"/>
            <w:r>
              <w:rPr>
                <w:rFonts w:cs="Arial"/>
              </w:rPr>
              <w:t xml:space="preserve"> services.</w:t>
            </w:r>
          </w:p>
        </w:tc>
      </w:tr>
      <w:tr w:rsidR="00581727" w14:paraId="29527DE9" w14:textId="77777777" w:rsidTr="00DB36CB">
        <w:tc>
          <w:tcPr>
            <w:tcW w:w="10490" w:type="dxa"/>
            <w:gridSpan w:val="2"/>
          </w:tcPr>
          <w:p w14:paraId="4780849F" w14:textId="77777777" w:rsidR="00581727" w:rsidRDefault="00581727" w:rsidP="00DF650A">
            <w:pPr>
              <w:spacing w:before="360" w:after="120"/>
              <w:jc w:val="left"/>
              <w:rPr>
                <w:rFonts w:cs="Arial"/>
              </w:rPr>
            </w:pPr>
            <w:r>
              <w:rPr>
                <w:rFonts w:ascii="Khmer UI" w:hAnsi="Khmer UI" w:cs="Khmer UI"/>
                <w:b/>
                <w:bCs/>
                <w:color w:val="1F3864" w:themeColor="accent5" w:themeShade="80"/>
                <w:sz w:val="22"/>
                <w:szCs w:val="28"/>
              </w:rPr>
              <w:t>Special Category Personal Data</w:t>
            </w:r>
          </w:p>
          <w:p w14:paraId="286C989C" w14:textId="77777777" w:rsidR="00581727" w:rsidRDefault="00647F0B" w:rsidP="007A5278">
            <w:pPr>
              <w:spacing w:after="120"/>
              <w:jc w:val="left"/>
              <w:rPr>
                <w:rFonts w:cs="Arial"/>
                <w:szCs w:val="20"/>
              </w:rPr>
            </w:pPr>
            <w:r>
              <w:rPr>
                <w:rFonts w:cs="Arial"/>
                <w:szCs w:val="20"/>
              </w:rPr>
              <w:t>Engaging Communities Solutions</w:t>
            </w:r>
            <w:r w:rsidR="00581727">
              <w:rPr>
                <w:rFonts w:cs="Arial"/>
                <w:szCs w:val="20"/>
              </w:rPr>
              <w:t xml:space="preserve"> may intend to process the following kinds of Special Categories of Personal Data:</w:t>
            </w:r>
          </w:p>
          <w:p w14:paraId="69277222" w14:textId="77777777" w:rsidR="00581727" w:rsidRDefault="00DB36CB" w:rsidP="007A5278">
            <w:r>
              <w:rPr>
                <w:rFonts w:cs="Arial"/>
                <w:szCs w:val="20"/>
              </w:rPr>
              <w:t xml:space="preserve">Racial or ethnic origin, Religious or philosophical beliefs, Data concerning health information, Data concerning sex life or sexual orientation, </w:t>
            </w:r>
          </w:p>
        </w:tc>
      </w:tr>
      <w:tr w:rsidR="00581727" w14:paraId="11574BCE" w14:textId="77777777" w:rsidTr="00DB36CB">
        <w:tc>
          <w:tcPr>
            <w:tcW w:w="10490" w:type="dxa"/>
            <w:gridSpan w:val="2"/>
          </w:tcPr>
          <w:p w14:paraId="5CB51B46" w14:textId="77777777" w:rsidR="00581727" w:rsidRDefault="00581727" w:rsidP="007A5278">
            <w:pPr>
              <w:jc w:val="left"/>
              <w:rPr>
                <w:rFonts w:cs="Arial"/>
                <w:szCs w:val="20"/>
              </w:rPr>
            </w:pPr>
          </w:p>
          <w:p w14:paraId="2AE43F26" w14:textId="77777777" w:rsidR="00581727" w:rsidRDefault="00581727" w:rsidP="007A5278">
            <w:pPr>
              <w:jc w:val="left"/>
              <w:rPr>
                <w:rFonts w:cs="Arial"/>
                <w:szCs w:val="20"/>
              </w:rPr>
            </w:pPr>
            <w:r>
              <w:rPr>
                <w:rFonts w:cs="Arial"/>
                <w:szCs w:val="20"/>
              </w:rPr>
              <w:t xml:space="preserve">Where Special Categories of Personal Data are processed, one or more of the following lawful </w:t>
            </w:r>
            <w:proofErr w:type="gramStart"/>
            <w:r>
              <w:rPr>
                <w:rFonts w:cs="Arial"/>
                <w:szCs w:val="20"/>
              </w:rPr>
              <w:t>basis</w:t>
            </w:r>
            <w:proofErr w:type="gramEnd"/>
            <w:r>
              <w:rPr>
                <w:rFonts w:cs="Arial"/>
                <w:szCs w:val="20"/>
              </w:rPr>
              <w:t xml:space="preserve"> shall apply:</w:t>
            </w:r>
          </w:p>
        </w:tc>
      </w:tr>
      <w:tr w:rsidR="00581727" w14:paraId="785EE643" w14:textId="77777777" w:rsidTr="00DB36CB">
        <w:tc>
          <w:tcPr>
            <w:tcW w:w="10490" w:type="dxa"/>
            <w:gridSpan w:val="2"/>
          </w:tcPr>
          <w:p w14:paraId="5D03DDC0" w14:textId="77777777" w:rsidR="00581727" w:rsidRPr="00B65C49" w:rsidRDefault="00647F0B" w:rsidP="007A5278">
            <w:pPr>
              <w:spacing w:before="120"/>
              <w:rPr>
                <w:rFonts w:cs="Arial"/>
                <w:szCs w:val="20"/>
              </w:rPr>
            </w:pPr>
            <w:r>
              <w:rPr>
                <w:rFonts w:cs="Arial"/>
                <w:szCs w:val="20"/>
              </w:rPr>
              <w:t>Engaging Communities Solutions</w:t>
            </w:r>
            <w:r w:rsidR="00581727" w:rsidRPr="00B65C49">
              <w:rPr>
                <w:rFonts w:cs="Arial"/>
                <w:szCs w:val="20"/>
              </w:rPr>
              <w:t xml:space="preserve"> has received explicit consent.</w:t>
            </w:r>
          </w:p>
        </w:tc>
      </w:tr>
      <w:tr w:rsidR="00B94B65" w14:paraId="0B32D3E6" w14:textId="77777777" w:rsidTr="00DB36CB">
        <w:tc>
          <w:tcPr>
            <w:tcW w:w="10490" w:type="dxa"/>
            <w:gridSpan w:val="2"/>
          </w:tcPr>
          <w:p w14:paraId="6BB49E89" w14:textId="77777777" w:rsidR="00B94B65" w:rsidRPr="00B65C49" w:rsidRDefault="00B94B65" w:rsidP="007A5278">
            <w:pPr>
              <w:spacing w:before="120"/>
              <w:rPr>
                <w:rFonts w:cs="Arial"/>
                <w:szCs w:val="20"/>
              </w:rPr>
            </w:pPr>
            <w:r w:rsidRPr="00B94B65">
              <w:rPr>
                <w:rFonts w:cs="Arial"/>
                <w:szCs w:val="20"/>
              </w:rPr>
              <w:t>It is necessary for the purposes of carrying out the obligations and exercising specific rights of the controller or of the data subject in the field of employment and social security and social protection law</w:t>
            </w:r>
          </w:p>
        </w:tc>
      </w:tr>
      <w:tr w:rsidR="00581727" w14:paraId="3C94284C" w14:textId="77777777" w:rsidTr="00DB36CB">
        <w:tc>
          <w:tcPr>
            <w:tcW w:w="10490" w:type="dxa"/>
            <w:gridSpan w:val="2"/>
          </w:tcPr>
          <w:p w14:paraId="37F7E836" w14:textId="77777777" w:rsidR="00581727" w:rsidRPr="00B65C49" w:rsidRDefault="00581727" w:rsidP="007A5278">
            <w:pPr>
              <w:spacing w:before="120"/>
              <w:rPr>
                <w:rFonts w:cs="Arial"/>
                <w:szCs w:val="20"/>
              </w:rPr>
            </w:pPr>
            <w:r w:rsidRPr="00B65C49">
              <w:rPr>
                <w:rFonts w:cs="Arial"/>
                <w:szCs w:val="20"/>
              </w:rPr>
              <w:t>It is necessary for reasons of substantial public interest, and to provide for suitable and specific measures to safeguard the fundamental rights and the interests of an employee.</w:t>
            </w:r>
          </w:p>
        </w:tc>
      </w:tr>
      <w:tr w:rsidR="00581727" w14:paraId="56EF51C6" w14:textId="77777777" w:rsidTr="00DB36CB">
        <w:tc>
          <w:tcPr>
            <w:tcW w:w="10490" w:type="dxa"/>
            <w:gridSpan w:val="2"/>
          </w:tcPr>
          <w:p w14:paraId="1ADACCCB" w14:textId="77777777" w:rsidR="00581727" w:rsidRPr="00B65C49" w:rsidRDefault="00581727" w:rsidP="007A5278">
            <w:pPr>
              <w:spacing w:before="120"/>
              <w:rPr>
                <w:rFonts w:cs="Arial"/>
                <w:szCs w:val="20"/>
              </w:rPr>
            </w:pPr>
            <w:r w:rsidRPr="00B65C49">
              <w:rPr>
                <w:rFonts w:cs="Arial"/>
                <w:szCs w:val="20"/>
              </w:rPr>
              <w:t>It is necessary for preventive or occupational medicine, for the assessment of the working capacity of an employee, medical diagnosis, the provision of health or social care or treatment or the management of health or social care systems or pursuant to contract with a health professional.</w:t>
            </w:r>
          </w:p>
        </w:tc>
      </w:tr>
    </w:tbl>
    <w:p w14:paraId="36210474" w14:textId="77777777" w:rsidR="00581727" w:rsidRDefault="00581727" w:rsidP="00581727">
      <w:pPr>
        <w:spacing w:before="360" w:after="120"/>
        <w:jc w:val="left"/>
        <w:rPr>
          <w:rFonts w:ascii="Khmer UI" w:hAnsi="Khmer UI" w:cs="Khmer UI"/>
          <w:b/>
          <w:bCs/>
          <w:color w:val="1F3864" w:themeColor="accent5" w:themeShade="80"/>
          <w:sz w:val="22"/>
          <w:szCs w:val="22"/>
          <w:u w:val="single"/>
        </w:rPr>
      </w:pPr>
      <w:r w:rsidRPr="009A03B3">
        <w:rPr>
          <w:rFonts w:ascii="Khmer UI" w:hAnsi="Khmer UI" w:cs="Khmer UI"/>
          <w:b/>
          <w:bCs/>
          <w:color w:val="1F3864" w:themeColor="accent5" w:themeShade="80"/>
          <w:sz w:val="22"/>
          <w:szCs w:val="22"/>
          <w:u w:val="single"/>
        </w:rPr>
        <w:t>Wh</w:t>
      </w:r>
      <w:r>
        <w:rPr>
          <w:rFonts w:ascii="Khmer UI" w:hAnsi="Khmer UI" w:cs="Khmer UI"/>
          <w:b/>
          <w:bCs/>
          <w:color w:val="1F3864" w:themeColor="accent5" w:themeShade="80"/>
          <w:sz w:val="22"/>
          <w:szCs w:val="22"/>
          <w:u w:val="single"/>
        </w:rPr>
        <w:t xml:space="preserve">ere does </w:t>
      </w:r>
      <w:r w:rsidR="00647F0B">
        <w:rPr>
          <w:rFonts w:ascii="Khmer UI" w:hAnsi="Khmer UI" w:cs="Khmer UI"/>
          <w:b/>
          <w:bCs/>
          <w:color w:val="1F3864" w:themeColor="accent5" w:themeShade="80"/>
          <w:sz w:val="22"/>
          <w:szCs w:val="22"/>
          <w:u w:val="single"/>
        </w:rPr>
        <w:t xml:space="preserve">Engaging </w:t>
      </w:r>
      <w:proofErr w:type="gramStart"/>
      <w:r w:rsidR="00647F0B">
        <w:rPr>
          <w:rFonts w:ascii="Khmer UI" w:hAnsi="Khmer UI" w:cs="Khmer UI"/>
          <w:b/>
          <w:bCs/>
          <w:color w:val="1F3864" w:themeColor="accent5" w:themeShade="80"/>
          <w:sz w:val="22"/>
          <w:szCs w:val="22"/>
          <w:u w:val="single"/>
        </w:rPr>
        <w:t>Communities</w:t>
      </w:r>
      <w:proofErr w:type="gramEnd"/>
      <w:r w:rsidR="00647F0B">
        <w:rPr>
          <w:rFonts w:ascii="Khmer UI" w:hAnsi="Khmer UI" w:cs="Khmer UI"/>
          <w:b/>
          <w:bCs/>
          <w:color w:val="1F3864" w:themeColor="accent5" w:themeShade="80"/>
          <w:sz w:val="22"/>
          <w:szCs w:val="22"/>
          <w:u w:val="single"/>
        </w:rPr>
        <w:t xml:space="preserve"> Solutions</w:t>
      </w:r>
      <w:r>
        <w:rPr>
          <w:rFonts w:ascii="Khmer UI" w:hAnsi="Khmer UI" w:cs="Khmer UI"/>
          <w:b/>
          <w:bCs/>
          <w:color w:val="1F3864" w:themeColor="accent5" w:themeShade="80"/>
          <w:sz w:val="22"/>
          <w:szCs w:val="22"/>
          <w:u w:val="single"/>
        </w:rPr>
        <w:t xml:space="preserve"> obtain Personal Data from?</w:t>
      </w:r>
    </w:p>
    <w:p w14:paraId="2BB4A2B8" w14:textId="77777777" w:rsidR="00581727" w:rsidRPr="00CB7669" w:rsidRDefault="00581727" w:rsidP="00581727">
      <w:pPr>
        <w:jc w:val="left"/>
        <w:rPr>
          <w:rFonts w:cs="Arial"/>
        </w:rPr>
      </w:pPr>
      <w:r>
        <w:rPr>
          <w:rFonts w:cs="Arial"/>
        </w:rPr>
        <w:t xml:space="preserve">We will collect personal data directly from you in various ways. This could include when you complete an online form, or if you provide the data directly to a representative of </w:t>
      </w:r>
      <w:r w:rsidR="00647F0B">
        <w:rPr>
          <w:rFonts w:cs="Arial"/>
        </w:rPr>
        <w:t>Engaging Communities Solutions</w:t>
      </w:r>
      <w:r>
        <w:rPr>
          <w:rFonts w:cs="Arial"/>
        </w:rPr>
        <w:t>.</w:t>
      </w:r>
    </w:p>
    <w:tbl>
      <w:tblPr>
        <w:tblStyle w:val="TableGrid"/>
        <w:tblW w:w="10490"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581727" w14:paraId="624E4F9C" w14:textId="77777777" w:rsidTr="00DB36CB">
        <w:tc>
          <w:tcPr>
            <w:tcW w:w="10490" w:type="dxa"/>
          </w:tcPr>
          <w:p w14:paraId="4BD338BF" w14:textId="77777777" w:rsidR="00581727" w:rsidRDefault="00581727" w:rsidP="007A5278">
            <w:pPr>
              <w:tabs>
                <w:tab w:val="left" w:pos="900"/>
              </w:tabs>
              <w:spacing w:before="120"/>
              <w:jc w:val="left"/>
              <w:rPr>
                <w:rFonts w:cs="Arial"/>
              </w:rPr>
            </w:pPr>
            <w:r w:rsidRPr="00CB7669">
              <w:rPr>
                <w:rFonts w:cs="Arial"/>
              </w:rPr>
              <w:t xml:space="preserve">We </w:t>
            </w:r>
            <w:r>
              <w:rPr>
                <w:rFonts w:cs="Arial"/>
              </w:rPr>
              <w:t>collect some</w:t>
            </w:r>
            <w:r w:rsidRPr="00CB7669">
              <w:rPr>
                <w:rFonts w:cs="Arial"/>
              </w:rPr>
              <w:t xml:space="preserve"> personal data from publicly accessible sources such as</w:t>
            </w:r>
            <w:r>
              <w:rPr>
                <w:rFonts w:cs="Arial"/>
              </w:rPr>
              <w:t>:</w:t>
            </w:r>
          </w:p>
          <w:p w14:paraId="0134D14E" w14:textId="77777777" w:rsidR="00581727" w:rsidRPr="00B65C49" w:rsidRDefault="00DB36CB" w:rsidP="007A5278">
            <w:pPr>
              <w:tabs>
                <w:tab w:val="left" w:pos="900"/>
              </w:tabs>
              <w:spacing w:before="120"/>
              <w:jc w:val="left"/>
              <w:rPr>
                <w:rFonts w:cs="Arial"/>
                <w:szCs w:val="20"/>
              </w:rPr>
            </w:pPr>
            <w:r>
              <w:rPr>
                <w:rFonts w:cs="Arial"/>
                <w:szCs w:val="20"/>
              </w:rPr>
              <w:t>Recruitment platforms.</w:t>
            </w:r>
          </w:p>
        </w:tc>
      </w:tr>
      <w:tr w:rsidR="00581727" w14:paraId="4DC4FD66" w14:textId="77777777" w:rsidTr="00DB36CB">
        <w:tc>
          <w:tcPr>
            <w:tcW w:w="10490" w:type="dxa"/>
          </w:tcPr>
          <w:p w14:paraId="71510F4D" w14:textId="77777777" w:rsidR="00581727" w:rsidRPr="00CB7669" w:rsidRDefault="00581727" w:rsidP="007A5278">
            <w:pPr>
              <w:spacing w:before="120" w:line="259" w:lineRule="auto"/>
              <w:jc w:val="left"/>
              <w:rPr>
                <w:rFonts w:cs="Arial"/>
              </w:rPr>
            </w:pPr>
            <w:r w:rsidRPr="00CB7669">
              <w:rPr>
                <w:rFonts w:cs="Arial"/>
              </w:rPr>
              <w:t>We</w:t>
            </w:r>
            <w:r>
              <w:rPr>
                <w:rFonts w:cs="Arial"/>
              </w:rPr>
              <w:t xml:space="preserve"> may</w:t>
            </w:r>
            <w:r w:rsidRPr="00CB7669">
              <w:rPr>
                <w:rFonts w:cs="Arial"/>
              </w:rPr>
              <w:t xml:space="preserve"> </w:t>
            </w:r>
            <w:r>
              <w:rPr>
                <w:rFonts w:cs="Arial"/>
              </w:rPr>
              <w:t xml:space="preserve">also </w:t>
            </w:r>
            <w:r w:rsidRPr="00CB7669">
              <w:rPr>
                <w:rFonts w:cs="Arial"/>
              </w:rPr>
              <w:t xml:space="preserve">gather personal data </w:t>
            </w:r>
            <w:r>
              <w:rPr>
                <w:rFonts w:cs="Arial"/>
              </w:rPr>
              <w:t>by any of the following methods</w:t>
            </w:r>
            <w:r w:rsidRPr="00CB7669">
              <w:rPr>
                <w:rFonts w:cs="Arial"/>
              </w:rPr>
              <w:t>:</w:t>
            </w:r>
          </w:p>
        </w:tc>
      </w:tr>
      <w:tr w:rsidR="00581727" w14:paraId="64D58B9E" w14:textId="77777777" w:rsidTr="00DB36CB">
        <w:tc>
          <w:tcPr>
            <w:tcW w:w="10490" w:type="dxa"/>
          </w:tcPr>
          <w:p w14:paraId="193A18C9" w14:textId="77777777" w:rsidR="00581727" w:rsidRPr="00CB7669" w:rsidRDefault="00581727" w:rsidP="007A5278">
            <w:pPr>
              <w:spacing w:before="120" w:line="259" w:lineRule="auto"/>
              <w:jc w:val="left"/>
              <w:rPr>
                <w:rFonts w:cs="Arial"/>
              </w:rPr>
            </w:pPr>
            <w:r>
              <w:rPr>
                <w:rFonts w:cs="Arial"/>
                <w:szCs w:val="22"/>
              </w:rPr>
              <w:t>From t</w:t>
            </w:r>
            <w:r w:rsidRPr="00EA7199">
              <w:rPr>
                <w:rFonts w:cs="Arial"/>
                <w:szCs w:val="22"/>
              </w:rPr>
              <w:t xml:space="preserve">echnical </w:t>
            </w:r>
            <w:r>
              <w:rPr>
                <w:rFonts w:cs="Arial"/>
                <w:szCs w:val="22"/>
              </w:rPr>
              <w:t>functionality</w:t>
            </w:r>
            <w:r w:rsidRPr="00EA7199">
              <w:rPr>
                <w:rFonts w:cs="Arial"/>
                <w:szCs w:val="22"/>
              </w:rPr>
              <w:t xml:space="preserve"> that gather</w:t>
            </w:r>
            <w:r>
              <w:rPr>
                <w:rFonts w:cs="Arial"/>
                <w:szCs w:val="22"/>
              </w:rPr>
              <w:t>s</w:t>
            </w:r>
            <w:r w:rsidRPr="00EA7199">
              <w:rPr>
                <w:rFonts w:cs="Arial"/>
                <w:szCs w:val="22"/>
              </w:rPr>
              <w:t xml:space="preserve"> data automatically </w:t>
            </w:r>
            <w:r>
              <w:rPr>
                <w:rFonts w:cs="Arial"/>
                <w:szCs w:val="22"/>
              </w:rPr>
              <w:t xml:space="preserve">from computer equipment </w:t>
            </w:r>
            <w:r w:rsidRPr="00EA7199">
              <w:rPr>
                <w:rFonts w:cs="Arial"/>
                <w:szCs w:val="22"/>
              </w:rPr>
              <w:t xml:space="preserve">when people </w:t>
            </w:r>
            <w:r w:rsidR="002A5B6B">
              <w:rPr>
                <w:rFonts w:cs="Arial"/>
                <w:szCs w:val="22"/>
              </w:rPr>
              <w:t>us</w:t>
            </w:r>
            <w:r w:rsidRPr="00EA7199">
              <w:rPr>
                <w:rFonts w:cs="Arial"/>
                <w:szCs w:val="22"/>
              </w:rPr>
              <w:t xml:space="preserve"> </w:t>
            </w:r>
            <w:r>
              <w:rPr>
                <w:rFonts w:cs="Arial"/>
                <w:szCs w:val="22"/>
              </w:rPr>
              <w:t>our</w:t>
            </w:r>
            <w:r w:rsidRPr="00EA7199">
              <w:rPr>
                <w:rFonts w:cs="Arial"/>
                <w:szCs w:val="22"/>
              </w:rPr>
              <w:t xml:space="preserve"> platforms</w:t>
            </w:r>
            <w:r>
              <w:rPr>
                <w:rFonts w:cs="Arial"/>
                <w:szCs w:val="22"/>
              </w:rPr>
              <w:t>.</w:t>
            </w:r>
          </w:p>
        </w:tc>
      </w:tr>
      <w:tr w:rsidR="00581727" w14:paraId="6E9F41F2" w14:textId="77777777" w:rsidTr="00DB36CB">
        <w:tc>
          <w:tcPr>
            <w:tcW w:w="10490" w:type="dxa"/>
          </w:tcPr>
          <w:p w14:paraId="6F5A19DE" w14:textId="77777777" w:rsidR="00581727" w:rsidRPr="00CB7669" w:rsidRDefault="00581727" w:rsidP="007A5278">
            <w:pPr>
              <w:spacing w:before="120" w:line="259" w:lineRule="auto"/>
              <w:jc w:val="left"/>
              <w:rPr>
                <w:rFonts w:cs="Arial"/>
              </w:rPr>
            </w:pPr>
            <w:r>
              <w:rPr>
                <w:rFonts w:cs="Arial"/>
                <w:szCs w:val="22"/>
              </w:rPr>
              <w:t>From p</w:t>
            </w:r>
            <w:r w:rsidRPr="00FE137B">
              <w:rPr>
                <w:rFonts w:cs="Arial"/>
                <w:szCs w:val="22"/>
              </w:rPr>
              <w:t xml:space="preserve">latforms that make use of device settings that allow geographical location tracking, such as IP Address mapping, </w:t>
            </w:r>
            <w:proofErr w:type="spellStart"/>
            <w:r w:rsidRPr="00FE137B">
              <w:rPr>
                <w:rFonts w:cs="Arial"/>
                <w:szCs w:val="22"/>
              </w:rPr>
              <w:t>WiFi</w:t>
            </w:r>
            <w:proofErr w:type="spellEnd"/>
            <w:r w:rsidRPr="00FE137B">
              <w:rPr>
                <w:rFonts w:cs="Arial"/>
                <w:szCs w:val="22"/>
              </w:rPr>
              <w:t>, GPS signals and cell tower positioning</w:t>
            </w:r>
            <w:r>
              <w:rPr>
                <w:rFonts w:cs="Arial"/>
                <w:szCs w:val="22"/>
              </w:rPr>
              <w:t>.</w:t>
            </w:r>
          </w:p>
        </w:tc>
      </w:tr>
    </w:tbl>
    <w:p w14:paraId="6EB1DB1F" w14:textId="77777777" w:rsidR="00581727" w:rsidRDefault="00581727" w:rsidP="00581727">
      <w:pPr>
        <w:spacing w:before="360" w:after="120"/>
        <w:jc w:val="left"/>
        <w:rPr>
          <w:rFonts w:ascii="Khmer UI" w:hAnsi="Khmer UI" w:cs="Khmer UI"/>
          <w:b/>
          <w:bCs/>
          <w:color w:val="1F3864" w:themeColor="accent5" w:themeShade="80"/>
          <w:sz w:val="22"/>
          <w:szCs w:val="22"/>
          <w:u w:val="single"/>
        </w:rPr>
      </w:pPr>
      <w:r w:rsidRPr="009A03B3">
        <w:rPr>
          <w:rFonts w:ascii="Khmer UI" w:hAnsi="Khmer UI" w:cs="Khmer UI"/>
          <w:b/>
          <w:bCs/>
          <w:color w:val="1F3864" w:themeColor="accent5" w:themeShade="80"/>
          <w:sz w:val="22"/>
          <w:szCs w:val="22"/>
          <w:u w:val="single"/>
        </w:rPr>
        <w:t>Wh</w:t>
      </w:r>
      <w:r>
        <w:rPr>
          <w:rFonts w:ascii="Khmer UI" w:hAnsi="Khmer UI" w:cs="Khmer UI"/>
          <w:b/>
          <w:bCs/>
          <w:color w:val="1F3864" w:themeColor="accent5" w:themeShade="80"/>
          <w:sz w:val="22"/>
          <w:szCs w:val="22"/>
          <w:u w:val="single"/>
        </w:rPr>
        <w:t xml:space="preserve">o will </w:t>
      </w:r>
      <w:r w:rsidR="00647F0B">
        <w:rPr>
          <w:rFonts w:ascii="Khmer UI" w:hAnsi="Khmer UI" w:cs="Khmer UI"/>
          <w:b/>
          <w:bCs/>
          <w:color w:val="1F3864" w:themeColor="accent5" w:themeShade="80"/>
          <w:sz w:val="22"/>
          <w:szCs w:val="22"/>
          <w:u w:val="single"/>
        </w:rPr>
        <w:t>Engaging Communities Solutions</w:t>
      </w:r>
      <w:r>
        <w:rPr>
          <w:rFonts w:ascii="Khmer UI" w:hAnsi="Khmer UI" w:cs="Khmer UI"/>
          <w:b/>
          <w:bCs/>
          <w:color w:val="1F3864" w:themeColor="accent5" w:themeShade="80"/>
          <w:sz w:val="22"/>
          <w:szCs w:val="22"/>
          <w:u w:val="single"/>
        </w:rPr>
        <w:t xml:space="preserve"> share your Personal Data with?</w:t>
      </w:r>
    </w:p>
    <w:p w14:paraId="383017FE" w14:textId="77777777" w:rsidR="00581727" w:rsidRDefault="00090540" w:rsidP="00581727">
      <w:pPr>
        <w:spacing w:after="120"/>
        <w:jc w:val="left"/>
        <w:rPr>
          <w:rFonts w:cs="Arial"/>
        </w:rPr>
      </w:pPr>
      <w:r>
        <w:rPr>
          <w:rFonts w:cs="Arial"/>
        </w:rPr>
        <w:t>W</w:t>
      </w:r>
      <w:r w:rsidR="00581727" w:rsidRPr="00CB7669">
        <w:rPr>
          <w:rFonts w:cs="Arial"/>
        </w:rPr>
        <w:t xml:space="preserve">e </w:t>
      </w:r>
      <w:r w:rsidR="00581727">
        <w:rPr>
          <w:rFonts w:cs="Arial"/>
        </w:rPr>
        <w:t xml:space="preserve">may have to </w:t>
      </w:r>
      <w:r w:rsidR="00581727" w:rsidRPr="00CB7669">
        <w:rPr>
          <w:rFonts w:cs="Arial"/>
        </w:rPr>
        <w:t>share your personal data</w:t>
      </w:r>
      <w:r w:rsidR="00581727">
        <w:rPr>
          <w:rFonts w:cs="Arial"/>
        </w:rPr>
        <w:t xml:space="preserve"> </w:t>
      </w:r>
      <w:r w:rsidR="00A76032">
        <w:rPr>
          <w:rFonts w:cs="Arial"/>
        </w:rPr>
        <w:t>w</w:t>
      </w:r>
      <w:r w:rsidR="00581727">
        <w:rPr>
          <w:rFonts w:cs="Arial"/>
        </w:rPr>
        <w:t>ith certain third parties</w:t>
      </w:r>
      <w:r>
        <w:rPr>
          <w:rFonts w:cs="Arial"/>
        </w:rPr>
        <w:t xml:space="preserve"> to manage and provide for your employment at </w:t>
      </w:r>
      <w:r w:rsidR="00647F0B">
        <w:rPr>
          <w:rFonts w:cs="Arial"/>
        </w:rPr>
        <w:t>Engaging Communities Solutions</w:t>
      </w:r>
      <w:r>
        <w:rPr>
          <w:rFonts w:cs="Arial"/>
        </w:rPr>
        <w:t xml:space="preserve">. We will share employee personal data with any </w:t>
      </w:r>
      <w:proofErr w:type="gramStart"/>
      <w:r>
        <w:rPr>
          <w:rFonts w:cs="Arial"/>
        </w:rPr>
        <w:t>third party</w:t>
      </w:r>
      <w:proofErr w:type="gramEnd"/>
      <w:r>
        <w:rPr>
          <w:rFonts w:cs="Arial"/>
        </w:rPr>
        <w:t xml:space="preserve"> organisation where we are legally obligated to do so, in order to deliver on the contracted terms of employment, and where it is within our legitimate business interests to do so.</w:t>
      </w:r>
    </w:p>
    <w:p w14:paraId="28153C1F" w14:textId="77777777" w:rsidR="00581727" w:rsidRDefault="00581727" w:rsidP="00581727">
      <w:pPr>
        <w:jc w:val="left"/>
        <w:rPr>
          <w:rFonts w:cs="Arial"/>
        </w:rPr>
      </w:pPr>
      <w:r>
        <w:rPr>
          <w:rFonts w:cs="Arial"/>
        </w:rPr>
        <w:t>We shall make all reasonable efforts to ensure that any third-party we share your personal data with is also compliant with data protection law.</w:t>
      </w:r>
    </w:p>
    <w:tbl>
      <w:tblPr>
        <w:tblStyle w:val="TableGrid"/>
        <w:tblW w:w="10490"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581727" w14:paraId="732F96C3" w14:textId="77777777" w:rsidTr="00DB36CB">
        <w:tc>
          <w:tcPr>
            <w:tcW w:w="10490" w:type="dxa"/>
          </w:tcPr>
          <w:p w14:paraId="51B04ABA" w14:textId="77777777" w:rsidR="00581727" w:rsidRPr="00FE137B" w:rsidRDefault="00581727" w:rsidP="007A5278">
            <w:pPr>
              <w:spacing w:before="120" w:line="259" w:lineRule="auto"/>
              <w:jc w:val="left"/>
              <w:rPr>
                <w:rFonts w:cs="Arial"/>
                <w:szCs w:val="22"/>
              </w:rPr>
            </w:pPr>
            <w:r>
              <w:rPr>
                <w:rFonts w:cs="Arial"/>
              </w:rPr>
              <w:t xml:space="preserve">The </w:t>
            </w:r>
            <w:r w:rsidR="00090540">
              <w:rPr>
                <w:rFonts w:cs="Arial"/>
              </w:rPr>
              <w:t xml:space="preserve">specific </w:t>
            </w:r>
            <w:r>
              <w:rPr>
                <w:rFonts w:cs="Arial"/>
              </w:rPr>
              <w:t>kinds of third parties we may share your personal data with include:</w:t>
            </w:r>
          </w:p>
        </w:tc>
      </w:tr>
      <w:tr w:rsidR="00581727" w14:paraId="373B7218" w14:textId="77777777" w:rsidTr="00DB36CB">
        <w:tc>
          <w:tcPr>
            <w:tcW w:w="10490" w:type="dxa"/>
          </w:tcPr>
          <w:p w14:paraId="03B7A4D7" w14:textId="77777777" w:rsidR="00581727" w:rsidRDefault="00581727" w:rsidP="007A5278">
            <w:pPr>
              <w:spacing w:before="120" w:line="259" w:lineRule="auto"/>
              <w:jc w:val="left"/>
              <w:rPr>
                <w:rFonts w:cs="Arial"/>
              </w:rPr>
            </w:pPr>
            <w:r>
              <w:rPr>
                <w:rFonts w:cs="Arial"/>
              </w:rPr>
              <w:t>Organisations where it is</w:t>
            </w:r>
            <w:r w:rsidRPr="00EB4E15">
              <w:rPr>
                <w:rFonts w:cs="Arial"/>
              </w:rPr>
              <w:t xml:space="preserve"> necessary to setup various resources</w:t>
            </w:r>
            <w:r>
              <w:rPr>
                <w:rFonts w:cs="Arial"/>
              </w:rPr>
              <w:t>.</w:t>
            </w:r>
          </w:p>
        </w:tc>
      </w:tr>
      <w:tr w:rsidR="00581727" w14:paraId="3065458B" w14:textId="77777777" w:rsidTr="00DB36CB">
        <w:tc>
          <w:tcPr>
            <w:tcW w:w="10490" w:type="dxa"/>
          </w:tcPr>
          <w:p w14:paraId="7E94E013" w14:textId="77777777" w:rsidR="00581727" w:rsidRPr="00EB4E15" w:rsidRDefault="00581727" w:rsidP="007A5278">
            <w:pPr>
              <w:spacing w:before="120" w:line="259" w:lineRule="auto"/>
              <w:jc w:val="left"/>
              <w:rPr>
                <w:rFonts w:cs="Arial"/>
              </w:rPr>
            </w:pPr>
            <w:r w:rsidRPr="00EB4E15">
              <w:rPr>
                <w:rFonts w:cs="Arial"/>
              </w:rPr>
              <w:t>Regional and/or local government authorities</w:t>
            </w:r>
            <w:r>
              <w:rPr>
                <w:rFonts w:cs="Arial"/>
              </w:rPr>
              <w:t>.</w:t>
            </w:r>
          </w:p>
        </w:tc>
      </w:tr>
    </w:tbl>
    <w:p w14:paraId="3829BD17" w14:textId="77777777" w:rsidR="00581727" w:rsidRDefault="00581727" w:rsidP="00581727">
      <w:pPr>
        <w:spacing w:before="360" w:after="120"/>
        <w:jc w:val="left"/>
        <w:rPr>
          <w:rFonts w:ascii="Khmer UI" w:hAnsi="Khmer UI" w:cs="Khmer UI"/>
          <w:b/>
          <w:bCs/>
          <w:color w:val="1F3864" w:themeColor="accent5" w:themeShade="80"/>
          <w:sz w:val="22"/>
          <w:szCs w:val="22"/>
          <w:u w:val="single"/>
        </w:rPr>
      </w:pPr>
      <w:r w:rsidRPr="009A03B3">
        <w:rPr>
          <w:rFonts w:ascii="Khmer UI" w:hAnsi="Khmer UI" w:cs="Khmer UI"/>
          <w:b/>
          <w:bCs/>
          <w:color w:val="1F3864" w:themeColor="accent5" w:themeShade="80"/>
          <w:sz w:val="22"/>
          <w:szCs w:val="22"/>
          <w:u w:val="single"/>
        </w:rPr>
        <w:t>Wh</w:t>
      </w:r>
      <w:r>
        <w:rPr>
          <w:rFonts w:ascii="Khmer UI" w:hAnsi="Khmer UI" w:cs="Khmer UI"/>
          <w:b/>
          <w:bCs/>
          <w:color w:val="1F3864" w:themeColor="accent5" w:themeShade="80"/>
          <w:sz w:val="22"/>
          <w:szCs w:val="22"/>
          <w:u w:val="single"/>
        </w:rPr>
        <w:t xml:space="preserve">ere will </w:t>
      </w:r>
      <w:r w:rsidR="00647F0B">
        <w:rPr>
          <w:rFonts w:ascii="Khmer UI" w:hAnsi="Khmer UI" w:cs="Khmer UI"/>
          <w:b/>
          <w:bCs/>
          <w:color w:val="1F3864" w:themeColor="accent5" w:themeShade="80"/>
          <w:sz w:val="22"/>
          <w:szCs w:val="22"/>
          <w:u w:val="single"/>
        </w:rPr>
        <w:t xml:space="preserve">Engaging </w:t>
      </w:r>
      <w:proofErr w:type="gramStart"/>
      <w:r w:rsidR="00647F0B">
        <w:rPr>
          <w:rFonts w:ascii="Khmer UI" w:hAnsi="Khmer UI" w:cs="Khmer UI"/>
          <w:b/>
          <w:bCs/>
          <w:color w:val="1F3864" w:themeColor="accent5" w:themeShade="80"/>
          <w:sz w:val="22"/>
          <w:szCs w:val="22"/>
          <w:u w:val="single"/>
        </w:rPr>
        <w:t>Communities</w:t>
      </w:r>
      <w:proofErr w:type="gramEnd"/>
      <w:r w:rsidR="00647F0B">
        <w:rPr>
          <w:rFonts w:ascii="Khmer UI" w:hAnsi="Khmer UI" w:cs="Khmer UI"/>
          <w:b/>
          <w:bCs/>
          <w:color w:val="1F3864" w:themeColor="accent5" w:themeShade="80"/>
          <w:sz w:val="22"/>
          <w:szCs w:val="22"/>
          <w:u w:val="single"/>
        </w:rPr>
        <w:t xml:space="preserve"> Solutions</w:t>
      </w:r>
      <w:r>
        <w:rPr>
          <w:rFonts w:ascii="Khmer UI" w:hAnsi="Khmer UI" w:cs="Khmer UI"/>
          <w:b/>
          <w:bCs/>
          <w:color w:val="1F3864" w:themeColor="accent5" w:themeShade="80"/>
          <w:sz w:val="22"/>
          <w:szCs w:val="22"/>
          <w:u w:val="single"/>
        </w:rPr>
        <w:t xml:space="preserve"> store your Personal Data?</w:t>
      </w: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581727" w14:paraId="6569C232" w14:textId="77777777" w:rsidTr="00DB36CB">
        <w:tc>
          <w:tcPr>
            <w:tcW w:w="10456" w:type="dxa"/>
          </w:tcPr>
          <w:p w14:paraId="3447DBCB" w14:textId="77777777" w:rsidR="00581727" w:rsidRPr="00CB7669" w:rsidRDefault="00647F0B" w:rsidP="007A5278">
            <w:pPr>
              <w:spacing w:after="120"/>
              <w:jc w:val="left"/>
              <w:rPr>
                <w:rFonts w:cs="Arial"/>
              </w:rPr>
            </w:pPr>
            <w:r>
              <w:rPr>
                <w:rFonts w:cs="Arial"/>
              </w:rPr>
              <w:t>Engaging Communities Solutions</w:t>
            </w:r>
            <w:r w:rsidR="00581727">
              <w:rPr>
                <w:rFonts w:cs="Arial"/>
              </w:rPr>
              <w:t xml:space="preserve"> </w:t>
            </w:r>
            <w:r w:rsidR="00581727" w:rsidRPr="00CB7669">
              <w:rPr>
                <w:rFonts w:cs="Arial"/>
              </w:rPr>
              <w:t xml:space="preserve">will not transfer your personal data to </w:t>
            </w:r>
            <w:r w:rsidR="00746A28" w:rsidRPr="00CB7669">
              <w:rPr>
                <w:rFonts w:cs="Arial"/>
              </w:rPr>
              <w:t>any country other than those that have been granted an adequacy decision under the General Data Protection Regulation</w:t>
            </w:r>
            <w:r w:rsidR="00581727" w:rsidRPr="00CB7669">
              <w:rPr>
                <w:rFonts w:cs="Arial"/>
              </w:rPr>
              <w:t xml:space="preserve">. </w:t>
            </w:r>
          </w:p>
          <w:p w14:paraId="43C7DCAD" w14:textId="77777777" w:rsidR="00581727" w:rsidRDefault="00581727" w:rsidP="007A5278">
            <w:pPr>
              <w:jc w:val="left"/>
            </w:pPr>
            <w:r w:rsidRPr="00CB7669">
              <w:rPr>
                <w:rFonts w:cs="Arial"/>
              </w:rPr>
              <w:lastRenderedPageBreak/>
              <w:t xml:space="preserve">We </w:t>
            </w:r>
            <w:r w:rsidR="00746A28" w:rsidRPr="00CB7669">
              <w:rPr>
                <w:rFonts w:cs="Arial"/>
              </w:rPr>
              <w:t xml:space="preserve">may </w:t>
            </w:r>
            <w:r w:rsidR="00746A28">
              <w:rPr>
                <w:rFonts w:cs="Arial"/>
              </w:rPr>
              <w:t>however</w:t>
            </w:r>
            <w:r w:rsidR="00746A28" w:rsidRPr="00CB7669">
              <w:rPr>
                <w:rFonts w:cs="Arial"/>
              </w:rPr>
              <w:t xml:space="preserve"> </w:t>
            </w:r>
            <w:r w:rsidR="00746A28">
              <w:rPr>
                <w:rFonts w:cs="Arial"/>
              </w:rPr>
              <w:t>share</w:t>
            </w:r>
            <w:r w:rsidR="00746A28" w:rsidRPr="00CB7669">
              <w:rPr>
                <w:rFonts w:cs="Arial"/>
              </w:rPr>
              <w:t xml:space="preserve"> your personal data </w:t>
            </w:r>
            <w:r w:rsidR="00746A28">
              <w:rPr>
                <w:rFonts w:cs="Arial"/>
              </w:rPr>
              <w:t xml:space="preserve">with third-party </w:t>
            </w:r>
            <w:r w:rsidR="00746A28" w:rsidRPr="00CB7669">
              <w:rPr>
                <w:rFonts w:cs="Arial"/>
              </w:rPr>
              <w:t>organisation</w:t>
            </w:r>
            <w:r w:rsidR="00746A28">
              <w:rPr>
                <w:rFonts w:cs="Arial"/>
              </w:rPr>
              <w:t>s</w:t>
            </w:r>
            <w:r w:rsidR="00746A28" w:rsidRPr="00CB7669">
              <w:rPr>
                <w:rFonts w:cs="Arial"/>
              </w:rPr>
              <w:t xml:space="preserve"> who </w:t>
            </w:r>
            <w:r w:rsidR="00746A28">
              <w:rPr>
                <w:rFonts w:cs="Arial"/>
              </w:rPr>
              <w:t xml:space="preserve">then </w:t>
            </w:r>
            <w:r w:rsidR="00746A28" w:rsidRPr="00CB7669">
              <w:rPr>
                <w:rFonts w:cs="Arial"/>
              </w:rPr>
              <w:t>transfer the data.</w:t>
            </w:r>
            <w:r w:rsidR="00746A28">
              <w:rPr>
                <w:rFonts w:cs="Arial"/>
              </w:rPr>
              <w:t xml:space="preserve"> W</w:t>
            </w:r>
            <w:r w:rsidR="00746A28" w:rsidRPr="00CB7669">
              <w:rPr>
                <w:rFonts w:cs="Arial"/>
              </w:rPr>
              <w:t xml:space="preserve">e shall </w:t>
            </w:r>
            <w:r w:rsidR="00746A28">
              <w:rPr>
                <w:rFonts w:cs="Arial"/>
              </w:rPr>
              <w:t>take all reasonable measures to ensure those third parties are also compliant with data protection law</w:t>
            </w:r>
            <w:r>
              <w:rPr>
                <w:rFonts w:cs="Arial"/>
              </w:rPr>
              <w:t>.</w:t>
            </w:r>
          </w:p>
        </w:tc>
      </w:tr>
    </w:tbl>
    <w:p w14:paraId="254BE0D7" w14:textId="77777777" w:rsidR="00581727" w:rsidRDefault="00581727" w:rsidP="00581727">
      <w:pPr>
        <w:spacing w:before="360" w:after="120"/>
        <w:jc w:val="left"/>
        <w:rPr>
          <w:rFonts w:ascii="Khmer UI" w:hAnsi="Khmer UI" w:cs="Khmer UI"/>
          <w:b/>
          <w:bCs/>
          <w:color w:val="1F3864" w:themeColor="accent5" w:themeShade="80"/>
          <w:sz w:val="22"/>
          <w:szCs w:val="22"/>
          <w:u w:val="single"/>
        </w:rPr>
      </w:pPr>
      <w:r>
        <w:rPr>
          <w:rFonts w:ascii="Khmer UI" w:hAnsi="Khmer UI" w:cs="Khmer UI"/>
          <w:b/>
          <w:bCs/>
          <w:color w:val="1F3864" w:themeColor="accent5" w:themeShade="80"/>
          <w:sz w:val="22"/>
          <w:szCs w:val="22"/>
          <w:u w:val="single"/>
        </w:rPr>
        <w:lastRenderedPageBreak/>
        <w:t xml:space="preserve">How long will </w:t>
      </w:r>
      <w:r w:rsidR="00647F0B">
        <w:rPr>
          <w:rFonts w:ascii="Khmer UI" w:hAnsi="Khmer UI" w:cs="Khmer UI"/>
          <w:b/>
          <w:bCs/>
          <w:color w:val="1F3864" w:themeColor="accent5" w:themeShade="80"/>
          <w:sz w:val="22"/>
          <w:szCs w:val="22"/>
          <w:u w:val="single"/>
        </w:rPr>
        <w:t>Engaging Communities Solutions</w:t>
      </w:r>
      <w:r>
        <w:rPr>
          <w:rFonts w:ascii="Khmer UI" w:hAnsi="Khmer UI" w:cs="Khmer UI"/>
          <w:b/>
          <w:bCs/>
          <w:color w:val="1F3864" w:themeColor="accent5" w:themeShade="80"/>
          <w:sz w:val="22"/>
          <w:szCs w:val="22"/>
          <w:u w:val="single"/>
        </w:rPr>
        <w:t xml:space="preserve"> keep your Personal Data?</w:t>
      </w:r>
    </w:p>
    <w:p w14:paraId="6AFD686D" w14:textId="77777777" w:rsidR="00581727" w:rsidRDefault="00581727" w:rsidP="00581727">
      <w:pPr>
        <w:spacing w:after="120"/>
        <w:jc w:val="left"/>
        <w:rPr>
          <w:rFonts w:cs="Arial"/>
        </w:rPr>
      </w:pPr>
      <w:r w:rsidRPr="00CB7669">
        <w:rPr>
          <w:rFonts w:cs="Arial"/>
        </w:rPr>
        <w:t xml:space="preserve">We will keep your personal data only for as long as required to achieve the purposes for which it was </w:t>
      </w:r>
      <w:r>
        <w:rPr>
          <w:rFonts w:cs="Arial"/>
        </w:rPr>
        <w:t>collected</w:t>
      </w:r>
      <w:r w:rsidRPr="00CB7669">
        <w:rPr>
          <w:rFonts w:cs="Arial"/>
        </w:rPr>
        <w:t>, in line with this privacy notice</w:t>
      </w:r>
      <w:r>
        <w:rPr>
          <w:rFonts w:cs="Arial"/>
        </w:rPr>
        <w:t>.</w:t>
      </w:r>
    </w:p>
    <w:p w14:paraId="169C1303" w14:textId="77777777" w:rsidR="00581727" w:rsidRDefault="00581727" w:rsidP="004273F7">
      <w:pPr>
        <w:spacing w:after="120"/>
        <w:jc w:val="left"/>
        <w:rPr>
          <w:rFonts w:cs="Arial"/>
        </w:rPr>
      </w:pPr>
      <w:r>
        <w:rPr>
          <w:rFonts w:cs="Arial"/>
        </w:rPr>
        <w:t>The following criteria are what determine the period for which we will keep your personal data:</w:t>
      </w:r>
    </w:p>
    <w:p w14:paraId="7C9225D7" w14:textId="77777777" w:rsidR="004273F7" w:rsidRDefault="004273F7" w:rsidP="004273F7">
      <w:pPr>
        <w:spacing w:after="120"/>
        <w:jc w:val="left"/>
        <w:rPr>
          <w:rFonts w:cs="Arial"/>
        </w:rPr>
      </w:pPr>
      <w:r w:rsidRPr="00EB4E15">
        <w:rPr>
          <w:rFonts w:cs="Arial"/>
        </w:rPr>
        <w:t>Until we are no longer required to do so to comply with regulatory requirements or financial obligations</w:t>
      </w:r>
      <w:r>
        <w:rPr>
          <w:rFonts w:cs="Arial"/>
        </w:rPr>
        <w:t>.</w:t>
      </w:r>
    </w:p>
    <w:p w14:paraId="0DC29B73" w14:textId="77777777" w:rsidR="004273F7" w:rsidRDefault="004273F7" w:rsidP="004273F7">
      <w:pPr>
        <w:spacing w:after="120"/>
        <w:jc w:val="left"/>
        <w:rPr>
          <w:rFonts w:cs="Arial"/>
        </w:rPr>
      </w:pPr>
      <w:r w:rsidRPr="00EB4E15">
        <w:rPr>
          <w:rFonts w:cs="Arial"/>
        </w:rPr>
        <w:t xml:space="preserve">Until we are no longer required to do so by any </w:t>
      </w:r>
      <w:proofErr w:type="gramStart"/>
      <w:r w:rsidRPr="00EB4E15">
        <w:rPr>
          <w:rFonts w:cs="Arial"/>
        </w:rPr>
        <w:t>law</w:t>
      </w:r>
      <w:proofErr w:type="gramEnd"/>
      <w:r w:rsidRPr="00EB4E15">
        <w:rPr>
          <w:rFonts w:cs="Arial"/>
        </w:rPr>
        <w:t xml:space="preserve"> </w:t>
      </w:r>
      <w:r>
        <w:rPr>
          <w:rFonts w:cs="Arial"/>
        </w:rPr>
        <w:t>we are</w:t>
      </w:r>
      <w:r w:rsidRPr="00EB4E15">
        <w:rPr>
          <w:rFonts w:cs="Arial"/>
        </w:rPr>
        <w:t xml:space="preserve"> subject to</w:t>
      </w:r>
      <w:r>
        <w:rPr>
          <w:rFonts w:cs="Arial"/>
        </w:rPr>
        <w:t>.</w:t>
      </w:r>
    </w:p>
    <w:p w14:paraId="7DD24571" w14:textId="77777777" w:rsidR="004273F7" w:rsidRDefault="004273F7" w:rsidP="004273F7">
      <w:pPr>
        <w:spacing w:after="120"/>
        <w:jc w:val="left"/>
        <w:rPr>
          <w:rFonts w:cs="Arial"/>
        </w:rPr>
      </w:pPr>
      <w:r w:rsidRPr="00EB4E15">
        <w:rPr>
          <w:rFonts w:cs="Arial"/>
        </w:rPr>
        <w:t>Until all purposes for which the data was originally gathered have become irrelevant or obsolete</w:t>
      </w:r>
      <w:r>
        <w:rPr>
          <w:rFonts w:cs="Arial"/>
        </w:rPr>
        <w:t>.</w:t>
      </w:r>
    </w:p>
    <w:p w14:paraId="06BF08E0" w14:textId="77777777" w:rsidR="00581727" w:rsidRPr="004273F7" w:rsidRDefault="004273F7" w:rsidP="004273F7">
      <w:pPr>
        <w:jc w:val="left"/>
        <w:rPr>
          <w:rFonts w:cs="Arial"/>
        </w:rPr>
      </w:pPr>
      <w:r w:rsidRPr="00EB4E15">
        <w:rPr>
          <w:rFonts w:cs="Arial"/>
        </w:rPr>
        <w:t>Until it has been requested that we no longer process the data and that it is erased; in some cases, where there is a remaining relevant or legal reason why we are required to keep this data, we may opt to restrict the amount of processing being conducted to what is absolute necessary rather than erase it</w:t>
      </w:r>
      <w:r>
        <w:rPr>
          <w:rFonts w:cs="Arial"/>
        </w:rPr>
        <w:t>.</w:t>
      </w:r>
    </w:p>
    <w:p w14:paraId="69C4208F" w14:textId="77777777" w:rsidR="00581727" w:rsidRPr="005E2890" w:rsidRDefault="00581727" w:rsidP="004273F7">
      <w:pPr>
        <w:spacing w:before="360" w:after="120"/>
        <w:rPr>
          <w:u w:val="single"/>
        </w:rPr>
      </w:pPr>
      <w:r w:rsidRPr="005E2890">
        <w:rPr>
          <w:rFonts w:ascii="Khmer UI" w:hAnsi="Khmer UI" w:cs="Khmer UI"/>
          <w:b/>
          <w:bCs/>
          <w:color w:val="1F3864" w:themeColor="accent5" w:themeShade="80"/>
          <w:sz w:val="22"/>
          <w:szCs w:val="28"/>
          <w:u w:val="single"/>
        </w:rPr>
        <w:t>Your Rights, Our Responsibility</w:t>
      </w:r>
    </w:p>
    <w:p w14:paraId="24220E14" w14:textId="77777777" w:rsidR="00581727" w:rsidRPr="00CB7669" w:rsidRDefault="00581727" w:rsidP="00581727">
      <w:pPr>
        <w:spacing w:after="240"/>
        <w:jc w:val="left"/>
        <w:rPr>
          <w:rFonts w:cs="Arial"/>
        </w:rPr>
      </w:pPr>
      <w:r w:rsidRPr="00CB7669">
        <w:rPr>
          <w:rFonts w:cs="Arial"/>
        </w:rPr>
        <w:t xml:space="preserve">There are several rights granted to you immediately upon providing us with your personal information; some of these are mentioned above. We’d like you to know that at </w:t>
      </w:r>
      <w:r w:rsidR="00647F0B">
        <w:rPr>
          <w:rFonts w:cs="Arial"/>
        </w:rPr>
        <w:t>Engaging Communities Solutions</w:t>
      </w:r>
      <w:r>
        <w:rPr>
          <w:rFonts w:cs="Arial"/>
        </w:rPr>
        <w:t xml:space="preserve"> </w:t>
      </w:r>
      <w:r w:rsidRPr="00CB7669">
        <w:rPr>
          <w:rFonts w:cs="Arial"/>
        </w:rPr>
        <w:t xml:space="preserve">we take your rights seriously and will always conduct ourselves in a way that is considerate of our responsibility to serve your legal rights. </w:t>
      </w:r>
    </w:p>
    <w:p w14:paraId="4982DFF8" w14:textId="77777777" w:rsidR="00581727" w:rsidRPr="00A827F6" w:rsidRDefault="00581727" w:rsidP="00581727">
      <w:pPr>
        <w:spacing w:after="120"/>
        <w:jc w:val="left"/>
        <w:rPr>
          <w:rFonts w:cs="Arial"/>
          <w:b/>
          <w:bCs/>
          <w:u w:val="single"/>
        </w:rPr>
      </w:pPr>
      <w:r w:rsidRPr="00A827F6">
        <w:rPr>
          <w:rFonts w:cs="Arial"/>
          <w:b/>
          <w:bCs/>
          <w:u w:val="single"/>
        </w:rPr>
        <w:t>The Right of Access</w:t>
      </w:r>
    </w:p>
    <w:p w14:paraId="3CD70A9B" w14:textId="77777777" w:rsidR="00581727" w:rsidRPr="00CB7669" w:rsidRDefault="00581727" w:rsidP="00581727">
      <w:pPr>
        <w:spacing w:after="120"/>
        <w:jc w:val="left"/>
        <w:rPr>
          <w:rFonts w:cs="Arial"/>
        </w:rPr>
      </w:pPr>
      <w:r w:rsidRPr="00CB7669">
        <w:rPr>
          <w:rFonts w:cs="Arial"/>
        </w:rPr>
        <w:t xml:space="preserve">This grants you the right to confirm </w:t>
      </w:r>
      <w:proofErr w:type="gramStart"/>
      <w:r w:rsidRPr="00CB7669">
        <w:rPr>
          <w:rFonts w:cs="Arial"/>
        </w:rPr>
        <w:t>whether or not</w:t>
      </w:r>
      <w:proofErr w:type="gramEnd"/>
      <w:r w:rsidRPr="00CB7669">
        <w:rPr>
          <w:rFonts w:cs="Arial"/>
        </w:rPr>
        <w:t xml:space="preserve"> your personal data is being processed, and to be provided with relevant details of what those processing operations are and what personal data of yours is being processed.</w:t>
      </w:r>
    </w:p>
    <w:p w14:paraId="20BEAA29" w14:textId="77777777" w:rsidR="00581727" w:rsidRPr="00CB7669" w:rsidRDefault="00581727" w:rsidP="00581727">
      <w:pPr>
        <w:spacing w:after="240"/>
        <w:jc w:val="left"/>
        <w:rPr>
          <w:rFonts w:cs="Arial"/>
        </w:rPr>
      </w:pPr>
      <w:r w:rsidRPr="00CB7669">
        <w:rPr>
          <w:rFonts w:cs="Arial"/>
        </w:rPr>
        <w:t xml:space="preserve">If you would like access to the personal data we have about you, we ask that you contact us using </w:t>
      </w:r>
      <w:r>
        <w:rPr>
          <w:rFonts w:cs="Arial"/>
        </w:rPr>
        <w:t xml:space="preserve">the </w:t>
      </w:r>
      <w:r w:rsidRPr="00CB7669">
        <w:rPr>
          <w:rFonts w:cs="Arial"/>
        </w:rPr>
        <w:t>details below.</w:t>
      </w:r>
    </w:p>
    <w:p w14:paraId="4D92B62B" w14:textId="77777777" w:rsidR="00581727" w:rsidRPr="00A827F6" w:rsidRDefault="00581727" w:rsidP="00581727">
      <w:pPr>
        <w:spacing w:after="120"/>
        <w:jc w:val="left"/>
        <w:rPr>
          <w:rFonts w:cs="Arial"/>
          <w:b/>
          <w:bCs/>
          <w:u w:val="single"/>
        </w:rPr>
      </w:pPr>
      <w:r w:rsidRPr="00A827F6">
        <w:rPr>
          <w:rFonts w:cs="Arial"/>
          <w:b/>
          <w:bCs/>
          <w:u w:val="single"/>
        </w:rPr>
        <w:t>The Right to Rectification</w:t>
      </w:r>
    </w:p>
    <w:p w14:paraId="10637035" w14:textId="77777777" w:rsidR="00581727" w:rsidRDefault="00581727" w:rsidP="00581727">
      <w:pPr>
        <w:spacing w:after="240"/>
        <w:jc w:val="left"/>
        <w:rPr>
          <w:rFonts w:cs="Arial"/>
        </w:rPr>
      </w:pPr>
      <w:r w:rsidRPr="00CB7669">
        <w:rPr>
          <w:rFonts w:cs="Arial"/>
        </w:rPr>
        <w:t xml:space="preserve">This one is </w:t>
      </w:r>
      <w:proofErr w:type="gramStart"/>
      <w:r w:rsidRPr="00CB7669">
        <w:rPr>
          <w:rFonts w:cs="Arial"/>
        </w:rPr>
        <w:t>fairly straight</w:t>
      </w:r>
      <w:proofErr w:type="gramEnd"/>
      <w:r w:rsidRPr="00CB7669">
        <w:rPr>
          <w:rFonts w:cs="Arial"/>
        </w:rPr>
        <w:t xml:space="preserve"> forward; if you notice that the data we have about you is inaccurate or incomplete, you may request we rectify the mistake. We will make every effort to respond to requests of this type immediately.</w:t>
      </w:r>
    </w:p>
    <w:p w14:paraId="51D459E6" w14:textId="77777777" w:rsidR="00D70613" w:rsidRPr="00A827F6" w:rsidRDefault="00D70613" w:rsidP="00D70613">
      <w:pPr>
        <w:spacing w:after="120"/>
        <w:jc w:val="left"/>
        <w:rPr>
          <w:rFonts w:cs="Arial"/>
          <w:b/>
          <w:bCs/>
          <w:u w:val="single"/>
        </w:rPr>
      </w:pPr>
      <w:r w:rsidRPr="00A827F6">
        <w:rPr>
          <w:rFonts w:cs="Arial"/>
          <w:b/>
          <w:bCs/>
          <w:u w:val="single"/>
        </w:rPr>
        <w:t xml:space="preserve">The Right </w:t>
      </w:r>
      <w:r>
        <w:rPr>
          <w:rFonts w:cs="Arial"/>
          <w:b/>
          <w:bCs/>
          <w:u w:val="single"/>
        </w:rPr>
        <w:t>to</w:t>
      </w:r>
      <w:r w:rsidRPr="00A827F6">
        <w:rPr>
          <w:rFonts w:cs="Arial"/>
          <w:b/>
          <w:bCs/>
          <w:u w:val="single"/>
        </w:rPr>
        <w:t xml:space="preserve"> </w:t>
      </w:r>
      <w:r>
        <w:rPr>
          <w:rFonts w:cs="Arial"/>
          <w:b/>
          <w:bCs/>
          <w:u w:val="single"/>
        </w:rPr>
        <w:t>Erasure</w:t>
      </w:r>
    </w:p>
    <w:p w14:paraId="5A89B2AE" w14:textId="77777777" w:rsidR="00D70613" w:rsidRDefault="00D70613" w:rsidP="00D70613">
      <w:pPr>
        <w:spacing w:after="120"/>
        <w:jc w:val="left"/>
        <w:rPr>
          <w:rFonts w:cs="Arial"/>
        </w:rPr>
      </w:pPr>
      <w:r>
        <w:rPr>
          <w:rFonts w:cs="Arial"/>
        </w:rPr>
        <w:t>Otherwise known as the ‘right to be forgotten’, this given you the right to request your personal data be deleted.</w:t>
      </w:r>
    </w:p>
    <w:p w14:paraId="6F98AD27" w14:textId="77777777" w:rsidR="00D70613" w:rsidRDefault="00D70613" w:rsidP="00D70613">
      <w:pPr>
        <w:spacing w:after="120"/>
        <w:jc w:val="left"/>
        <w:rPr>
          <w:rFonts w:cs="Arial"/>
        </w:rPr>
      </w:pPr>
      <w:r>
        <w:rPr>
          <w:rFonts w:cs="Arial"/>
        </w:rPr>
        <w:t>This is not an absolute right; if you were to request that we erase your personal data, we would erase as much of that data as we could but may have to retain some information if it is necessary.</w:t>
      </w:r>
    </w:p>
    <w:p w14:paraId="4F37993E" w14:textId="77777777" w:rsidR="00D70613" w:rsidRPr="00CB7669" w:rsidRDefault="00D70613" w:rsidP="00581727">
      <w:pPr>
        <w:spacing w:after="240"/>
        <w:jc w:val="left"/>
        <w:rPr>
          <w:rFonts w:cs="Arial"/>
        </w:rPr>
      </w:pPr>
      <w:r>
        <w:rPr>
          <w:rFonts w:cs="Arial"/>
        </w:rPr>
        <w:t xml:space="preserve">Were we have received a request for personal data to be erased, if it is necessary for us to retain some of that </w:t>
      </w:r>
      <w:proofErr w:type="gramStart"/>
      <w:r>
        <w:rPr>
          <w:rFonts w:cs="Arial"/>
        </w:rPr>
        <w:t>information</w:t>
      </w:r>
      <w:proofErr w:type="gramEnd"/>
      <w:r>
        <w:rPr>
          <w:rFonts w:cs="Arial"/>
        </w:rPr>
        <w:t xml:space="preserve"> we shall ensure that the remaining data is used only when and where it is absolutely necessary.</w:t>
      </w:r>
    </w:p>
    <w:p w14:paraId="22FEC4E7" w14:textId="77777777" w:rsidR="00581727" w:rsidRPr="00A827F6" w:rsidRDefault="00581727" w:rsidP="00581727">
      <w:pPr>
        <w:spacing w:after="120"/>
        <w:jc w:val="left"/>
        <w:rPr>
          <w:rFonts w:cs="Arial"/>
          <w:b/>
          <w:bCs/>
          <w:u w:val="single"/>
        </w:rPr>
      </w:pPr>
      <w:r w:rsidRPr="00A827F6">
        <w:rPr>
          <w:rFonts w:cs="Arial"/>
          <w:b/>
          <w:bCs/>
          <w:u w:val="single"/>
        </w:rPr>
        <w:t>The Right to Objection</w:t>
      </w:r>
    </w:p>
    <w:p w14:paraId="22D4A28B" w14:textId="77777777" w:rsidR="00581727" w:rsidRDefault="00581727" w:rsidP="00581727">
      <w:pPr>
        <w:spacing w:after="240"/>
        <w:jc w:val="left"/>
        <w:rPr>
          <w:rFonts w:cs="Arial"/>
        </w:rPr>
      </w:pPr>
      <w:r w:rsidRPr="00CB7669">
        <w:rPr>
          <w:rFonts w:cs="Arial"/>
        </w:rPr>
        <w:t>The right to object is a basic freedom all democracies enjoy. If you wish to object to the way we use, or have used, your personal data you may do so freely.</w:t>
      </w:r>
    </w:p>
    <w:p w14:paraId="526C730E" w14:textId="77777777" w:rsidR="00581727" w:rsidRPr="00A827F6" w:rsidRDefault="00581727" w:rsidP="00581727">
      <w:pPr>
        <w:spacing w:after="120"/>
        <w:jc w:val="left"/>
        <w:rPr>
          <w:rFonts w:cs="Arial"/>
          <w:b/>
          <w:bCs/>
          <w:u w:val="single"/>
        </w:rPr>
      </w:pPr>
      <w:r w:rsidRPr="00A827F6">
        <w:rPr>
          <w:rFonts w:cs="Arial"/>
          <w:b/>
          <w:bCs/>
          <w:u w:val="single"/>
        </w:rPr>
        <w:t>The Right to Complain</w:t>
      </w:r>
    </w:p>
    <w:p w14:paraId="2586C1A5" w14:textId="77777777" w:rsidR="00581727" w:rsidRDefault="00581727" w:rsidP="00581727">
      <w:pPr>
        <w:jc w:val="left"/>
        <w:rPr>
          <w:rFonts w:cs="Arial"/>
        </w:rPr>
      </w:pPr>
      <w:r w:rsidRPr="00CB7669">
        <w:rPr>
          <w:rFonts w:cs="Arial"/>
        </w:rPr>
        <w:t xml:space="preserve">We will always try to maintain the highest standards and encourage the confidence our customers have in us as an organisation. </w:t>
      </w:r>
      <w:r w:rsidR="00746A28" w:rsidRPr="00CB7669">
        <w:rPr>
          <w:rFonts w:cs="Arial"/>
        </w:rPr>
        <w:t xml:space="preserve">To achieve this, we </w:t>
      </w:r>
      <w:r w:rsidR="00746A28">
        <w:rPr>
          <w:rFonts w:cs="Arial"/>
        </w:rPr>
        <w:t>request</w:t>
      </w:r>
      <w:r w:rsidR="00746A28" w:rsidRPr="00CB7669">
        <w:rPr>
          <w:rFonts w:cs="Arial"/>
        </w:rPr>
        <w:t xml:space="preserve"> that any complaints be first brought to our attention so we can properly investigate matters</w:t>
      </w:r>
      <w:r w:rsidR="00746A28">
        <w:rPr>
          <w:rFonts w:cs="Arial"/>
        </w:rPr>
        <w:t>.</w:t>
      </w:r>
      <w:r w:rsidR="00746A28" w:rsidRPr="00CB7669">
        <w:rPr>
          <w:rFonts w:cs="Arial"/>
        </w:rPr>
        <w:t xml:space="preserve"> </w:t>
      </w:r>
      <w:r w:rsidR="00746A28">
        <w:rPr>
          <w:rFonts w:cs="Arial"/>
        </w:rPr>
        <w:t>I</w:t>
      </w:r>
      <w:r w:rsidR="00746A28" w:rsidRPr="00CB7669">
        <w:rPr>
          <w:rFonts w:cs="Arial"/>
        </w:rPr>
        <w:t>f</w:t>
      </w:r>
      <w:r w:rsidR="00746A28">
        <w:rPr>
          <w:rFonts w:cs="Arial"/>
        </w:rPr>
        <w:t xml:space="preserve"> </w:t>
      </w:r>
      <w:r w:rsidR="00746A28" w:rsidRPr="00CB7669">
        <w:rPr>
          <w:rFonts w:cs="Arial"/>
        </w:rPr>
        <w:t xml:space="preserve">you would like to complain about </w:t>
      </w:r>
      <w:r w:rsidR="00647F0B">
        <w:rPr>
          <w:rFonts w:cs="Arial"/>
        </w:rPr>
        <w:t>Engaging Communities Solutions</w:t>
      </w:r>
      <w:r w:rsidR="00746A28">
        <w:rPr>
          <w:rFonts w:cs="Arial"/>
        </w:rPr>
        <w:t xml:space="preserve"> </w:t>
      </w:r>
      <w:r w:rsidR="00746A28" w:rsidRPr="00CB7669">
        <w:rPr>
          <w:rFonts w:cs="Arial"/>
        </w:rPr>
        <w:t xml:space="preserve">to a </w:t>
      </w:r>
      <w:r w:rsidR="00746A28">
        <w:rPr>
          <w:rFonts w:cs="Arial"/>
        </w:rPr>
        <w:t>regulatory body,</w:t>
      </w:r>
      <w:r w:rsidR="00746A28" w:rsidRPr="00CB7669">
        <w:rPr>
          <w:rFonts w:cs="Arial"/>
        </w:rPr>
        <w:t xml:space="preserve"> you may do so by contacting </w:t>
      </w:r>
      <w:r w:rsidR="00746A28">
        <w:rPr>
          <w:rFonts w:cs="Arial"/>
        </w:rPr>
        <w:t>your local data protection supervisory authority.</w:t>
      </w:r>
    </w:p>
    <w:p w14:paraId="3DBF9D73" w14:textId="77777777" w:rsidR="00581727" w:rsidRPr="005E2890" w:rsidRDefault="00647F0B" w:rsidP="00581727">
      <w:pPr>
        <w:spacing w:before="360" w:after="120"/>
        <w:rPr>
          <w:u w:val="single"/>
        </w:rPr>
      </w:pPr>
      <w:r>
        <w:rPr>
          <w:rFonts w:ascii="Khmer UI" w:hAnsi="Khmer UI" w:cs="Khmer UI"/>
          <w:b/>
          <w:bCs/>
          <w:color w:val="1F3864" w:themeColor="accent5" w:themeShade="80"/>
          <w:sz w:val="22"/>
          <w:szCs w:val="28"/>
          <w:u w:val="single"/>
        </w:rPr>
        <w:t>Engaging Communities Solutions</w:t>
      </w:r>
      <w:r w:rsidR="00581727">
        <w:rPr>
          <w:rFonts w:ascii="Khmer UI" w:hAnsi="Khmer UI" w:cs="Khmer UI"/>
          <w:b/>
          <w:bCs/>
          <w:color w:val="1F3864" w:themeColor="accent5" w:themeShade="80"/>
          <w:sz w:val="22"/>
          <w:szCs w:val="28"/>
          <w:u w:val="single"/>
        </w:rPr>
        <w:t xml:space="preserve"> Contact Details</w:t>
      </w:r>
    </w:p>
    <w:p w14:paraId="7B081BB1" w14:textId="56220EC0" w:rsidR="00581727" w:rsidRDefault="00DB36CB" w:rsidP="00581727">
      <w:pPr>
        <w:spacing w:after="60"/>
        <w:jc w:val="left"/>
        <w:rPr>
          <w:rFonts w:cs="Arial"/>
          <w:szCs w:val="20"/>
        </w:rPr>
      </w:pPr>
      <w:r>
        <w:rPr>
          <w:rFonts w:cs="Arial"/>
          <w:szCs w:val="20"/>
        </w:rPr>
        <w:t>Engaging Communit</w:t>
      </w:r>
      <w:r w:rsidR="003D3B71">
        <w:rPr>
          <w:rFonts w:cs="Arial"/>
          <w:szCs w:val="20"/>
        </w:rPr>
        <w:t>i</w:t>
      </w:r>
      <w:r>
        <w:rPr>
          <w:rFonts w:cs="Arial"/>
          <w:szCs w:val="20"/>
        </w:rPr>
        <w:t>es Solutions</w:t>
      </w:r>
    </w:p>
    <w:p w14:paraId="5F84814A" w14:textId="0F36E86A" w:rsidR="003D3B71" w:rsidRDefault="003D3B71" w:rsidP="00581727">
      <w:pPr>
        <w:spacing w:after="60"/>
        <w:jc w:val="left"/>
        <w:rPr>
          <w:rFonts w:cs="Arial"/>
          <w:szCs w:val="20"/>
        </w:rPr>
      </w:pPr>
      <w:r>
        <w:rPr>
          <w:rFonts w:cs="Arial"/>
          <w:szCs w:val="20"/>
        </w:rPr>
        <w:t xml:space="preserve">Meeting Point House </w:t>
      </w:r>
    </w:p>
    <w:p w14:paraId="44ACAE84" w14:textId="71532F00" w:rsidR="003D3B71" w:rsidRDefault="003D3B71" w:rsidP="00581727">
      <w:pPr>
        <w:spacing w:after="60"/>
        <w:jc w:val="left"/>
        <w:rPr>
          <w:rFonts w:cs="Arial"/>
          <w:szCs w:val="20"/>
        </w:rPr>
      </w:pPr>
      <w:proofErr w:type="spellStart"/>
      <w:r>
        <w:rPr>
          <w:rFonts w:cs="Arial"/>
          <w:szCs w:val="20"/>
        </w:rPr>
        <w:t>Southwater</w:t>
      </w:r>
      <w:proofErr w:type="spellEnd"/>
      <w:r>
        <w:rPr>
          <w:rFonts w:cs="Arial"/>
          <w:szCs w:val="20"/>
        </w:rPr>
        <w:t xml:space="preserve"> Square </w:t>
      </w:r>
    </w:p>
    <w:p w14:paraId="4D58771C" w14:textId="164708DB" w:rsidR="003D3B71" w:rsidRDefault="003D3B71" w:rsidP="00581727">
      <w:pPr>
        <w:spacing w:after="60"/>
        <w:jc w:val="left"/>
        <w:rPr>
          <w:rFonts w:cs="Arial"/>
          <w:szCs w:val="20"/>
        </w:rPr>
      </w:pPr>
      <w:r>
        <w:rPr>
          <w:rFonts w:cs="Arial"/>
          <w:szCs w:val="20"/>
        </w:rPr>
        <w:t xml:space="preserve">Telford </w:t>
      </w:r>
    </w:p>
    <w:p w14:paraId="25CBA3DF" w14:textId="0CC1D758" w:rsidR="003D3B71" w:rsidRDefault="003D3B71" w:rsidP="00581727">
      <w:pPr>
        <w:spacing w:after="60"/>
        <w:jc w:val="left"/>
        <w:rPr>
          <w:rFonts w:cs="Arial"/>
          <w:szCs w:val="20"/>
        </w:rPr>
      </w:pPr>
      <w:r>
        <w:rPr>
          <w:rFonts w:cs="Arial"/>
          <w:szCs w:val="20"/>
        </w:rPr>
        <w:t xml:space="preserve">TF3 4HS </w:t>
      </w:r>
    </w:p>
    <w:p w14:paraId="5604377D" w14:textId="77777777" w:rsidR="003D3B71" w:rsidRDefault="003D3B71" w:rsidP="00581727">
      <w:pPr>
        <w:spacing w:after="60"/>
        <w:jc w:val="left"/>
        <w:rPr>
          <w:rFonts w:cs="Arial"/>
          <w:szCs w:val="20"/>
        </w:rPr>
      </w:pPr>
    </w:p>
    <w:p w14:paraId="54DF95B0" w14:textId="1CF39CAF" w:rsidR="003D3B71" w:rsidRDefault="003D3B71" w:rsidP="00581727">
      <w:pPr>
        <w:spacing w:after="60"/>
        <w:jc w:val="left"/>
        <w:rPr>
          <w:rFonts w:cs="Arial"/>
          <w:szCs w:val="20"/>
        </w:rPr>
      </w:pPr>
      <w:r>
        <w:rPr>
          <w:rFonts w:cs="Arial"/>
          <w:szCs w:val="20"/>
        </w:rPr>
        <w:t>0800 470 1518</w:t>
      </w:r>
    </w:p>
    <w:p w14:paraId="38DDECA7" w14:textId="1C387396" w:rsidR="00581727" w:rsidRDefault="00581727" w:rsidP="00581727">
      <w:pPr>
        <w:spacing w:after="360"/>
        <w:jc w:val="left"/>
        <w:rPr>
          <w:rFonts w:cs="Arial"/>
          <w:szCs w:val="20"/>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581727" w14:paraId="2A412B32" w14:textId="77777777" w:rsidTr="00DB36CB">
        <w:tc>
          <w:tcPr>
            <w:tcW w:w="10456" w:type="dxa"/>
          </w:tcPr>
          <w:p w14:paraId="34CC85B1" w14:textId="77777777" w:rsidR="00581727" w:rsidRPr="005E2890" w:rsidRDefault="00581727" w:rsidP="007A5278">
            <w:pPr>
              <w:spacing w:after="120"/>
              <w:rPr>
                <w:u w:val="single"/>
              </w:rPr>
            </w:pPr>
            <w:r>
              <w:rPr>
                <w:rFonts w:ascii="Khmer UI" w:hAnsi="Khmer UI" w:cs="Khmer UI"/>
                <w:b/>
                <w:bCs/>
                <w:color w:val="1F3864" w:themeColor="accent5" w:themeShade="80"/>
                <w:sz w:val="22"/>
                <w:szCs w:val="28"/>
                <w:u w:val="single"/>
              </w:rPr>
              <w:lastRenderedPageBreak/>
              <w:t xml:space="preserve">Who is the </w:t>
            </w:r>
            <w:r w:rsidR="00647F0B">
              <w:rPr>
                <w:rFonts w:ascii="Khmer UI" w:hAnsi="Khmer UI" w:cs="Khmer UI"/>
                <w:b/>
                <w:bCs/>
                <w:color w:val="1F3864" w:themeColor="accent5" w:themeShade="80"/>
                <w:sz w:val="22"/>
                <w:szCs w:val="28"/>
                <w:u w:val="single"/>
              </w:rPr>
              <w:t>Engaging Communities Solutions</w:t>
            </w:r>
            <w:r>
              <w:rPr>
                <w:rFonts w:ascii="Khmer UI" w:hAnsi="Khmer UI" w:cs="Khmer UI"/>
                <w:b/>
                <w:bCs/>
                <w:color w:val="1F3864" w:themeColor="accent5" w:themeShade="80"/>
                <w:sz w:val="22"/>
                <w:szCs w:val="28"/>
                <w:u w:val="single"/>
              </w:rPr>
              <w:t xml:space="preserve"> Data Protection Officer?</w:t>
            </w:r>
          </w:p>
          <w:p w14:paraId="2531B051" w14:textId="77777777" w:rsidR="00581727" w:rsidRPr="0096202F" w:rsidRDefault="00581727" w:rsidP="007A5278">
            <w:pPr>
              <w:spacing w:after="60"/>
              <w:jc w:val="left"/>
              <w:rPr>
                <w:rFonts w:cs="Arial"/>
              </w:rPr>
            </w:pPr>
            <w:proofErr w:type="spellStart"/>
            <w:r w:rsidRPr="0096202F">
              <w:rPr>
                <w:rFonts w:cs="Arial"/>
              </w:rPr>
              <w:t>Ametros</w:t>
            </w:r>
            <w:proofErr w:type="spellEnd"/>
            <w:r w:rsidRPr="0096202F">
              <w:rPr>
                <w:rFonts w:cs="Arial"/>
              </w:rPr>
              <w:t xml:space="preserve"> Group Ltd</w:t>
            </w:r>
          </w:p>
          <w:p w14:paraId="7E45E52B" w14:textId="77777777" w:rsidR="00581727" w:rsidRPr="0096202F" w:rsidRDefault="00581727" w:rsidP="007A5278">
            <w:pPr>
              <w:spacing w:after="60"/>
              <w:jc w:val="left"/>
              <w:rPr>
                <w:rFonts w:cs="Arial"/>
              </w:rPr>
            </w:pPr>
            <w:r w:rsidRPr="0096202F">
              <w:rPr>
                <w:rFonts w:cs="Arial"/>
              </w:rPr>
              <w:t>Lakeside Offices</w:t>
            </w:r>
            <w:r>
              <w:rPr>
                <w:rFonts w:cs="Arial"/>
              </w:rPr>
              <w:t xml:space="preserve">, </w:t>
            </w:r>
            <w:r w:rsidRPr="0096202F">
              <w:rPr>
                <w:rFonts w:cs="Arial"/>
              </w:rPr>
              <w:t>Thorn Business Park</w:t>
            </w:r>
          </w:p>
          <w:p w14:paraId="5A75A957" w14:textId="77777777" w:rsidR="00581727" w:rsidRPr="0096202F" w:rsidRDefault="00581727" w:rsidP="007A5278">
            <w:pPr>
              <w:spacing w:after="60"/>
              <w:jc w:val="left"/>
              <w:rPr>
                <w:rFonts w:cs="Arial"/>
              </w:rPr>
            </w:pPr>
            <w:proofErr w:type="spellStart"/>
            <w:r w:rsidRPr="0096202F">
              <w:rPr>
                <w:rFonts w:cs="Arial"/>
              </w:rPr>
              <w:t>Rotherwas</w:t>
            </w:r>
            <w:proofErr w:type="spellEnd"/>
            <w:r>
              <w:rPr>
                <w:rFonts w:cs="Arial"/>
              </w:rPr>
              <w:t xml:space="preserve"> Industrial Estate</w:t>
            </w:r>
          </w:p>
          <w:p w14:paraId="6EEE5F38" w14:textId="77777777" w:rsidR="00581727" w:rsidRDefault="00581727" w:rsidP="007A5278">
            <w:pPr>
              <w:spacing w:after="60"/>
              <w:jc w:val="left"/>
              <w:rPr>
                <w:rFonts w:cs="Arial"/>
              </w:rPr>
            </w:pPr>
            <w:r w:rsidRPr="0096202F">
              <w:rPr>
                <w:rFonts w:cs="Arial"/>
              </w:rPr>
              <w:t>Hereford</w:t>
            </w:r>
          </w:p>
          <w:p w14:paraId="49C7E7C5" w14:textId="77777777" w:rsidR="00581727" w:rsidRDefault="00581727" w:rsidP="007A5278">
            <w:pPr>
              <w:spacing w:after="60"/>
              <w:jc w:val="left"/>
              <w:rPr>
                <w:rFonts w:cs="Arial"/>
              </w:rPr>
            </w:pPr>
            <w:r>
              <w:rPr>
                <w:rFonts w:cs="Arial"/>
              </w:rPr>
              <w:t>Herefordshire</w:t>
            </w:r>
          </w:p>
          <w:p w14:paraId="1513574C" w14:textId="77777777" w:rsidR="00581727" w:rsidRPr="0096202F" w:rsidRDefault="00581727" w:rsidP="007A5278">
            <w:pPr>
              <w:spacing w:after="60"/>
              <w:jc w:val="left"/>
              <w:rPr>
                <w:rFonts w:cs="Arial"/>
              </w:rPr>
            </w:pPr>
            <w:r>
              <w:rPr>
                <w:rFonts w:cs="Arial"/>
              </w:rPr>
              <w:t>England</w:t>
            </w:r>
          </w:p>
          <w:p w14:paraId="2208B336" w14:textId="77777777" w:rsidR="00581727" w:rsidRPr="0096202F" w:rsidRDefault="00581727" w:rsidP="007A5278">
            <w:pPr>
              <w:spacing w:after="60"/>
              <w:jc w:val="left"/>
              <w:rPr>
                <w:rFonts w:cs="Arial"/>
                <w:b/>
              </w:rPr>
            </w:pPr>
            <w:r w:rsidRPr="0096202F">
              <w:rPr>
                <w:rFonts w:cs="Arial"/>
              </w:rPr>
              <w:t>HR2 6JT</w:t>
            </w:r>
          </w:p>
          <w:p w14:paraId="42CFE5B9" w14:textId="77777777" w:rsidR="00581727" w:rsidRPr="0096202F" w:rsidRDefault="00581727" w:rsidP="007A5278">
            <w:pPr>
              <w:spacing w:after="60"/>
              <w:jc w:val="left"/>
              <w:rPr>
                <w:rFonts w:cs="Arial"/>
                <w:b/>
              </w:rPr>
            </w:pPr>
            <w:r w:rsidRPr="0096202F">
              <w:rPr>
                <w:rFonts w:cs="Arial"/>
              </w:rPr>
              <w:t>0330 223 2246</w:t>
            </w:r>
          </w:p>
          <w:p w14:paraId="3CACD282" w14:textId="77777777" w:rsidR="00581727" w:rsidRDefault="00581727" w:rsidP="007A5278">
            <w:pPr>
              <w:spacing w:after="60"/>
              <w:jc w:val="left"/>
              <w:rPr>
                <w:rFonts w:cs="Arial"/>
              </w:rPr>
            </w:pPr>
            <w:r w:rsidRPr="004010CC">
              <w:rPr>
                <w:rFonts w:cs="Arial"/>
              </w:rPr>
              <w:t>dpo@ametrosgroup.com</w:t>
            </w:r>
          </w:p>
          <w:p w14:paraId="4D149912" w14:textId="77777777" w:rsidR="00581727" w:rsidRDefault="00581727" w:rsidP="007A5278">
            <w:pPr>
              <w:spacing w:after="360"/>
              <w:jc w:val="left"/>
              <w:rPr>
                <w:rFonts w:cs="Arial"/>
                <w:szCs w:val="20"/>
              </w:rPr>
            </w:pPr>
            <w:hyperlink r:id="rId9" w:history="1">
              <w:r w:rsidRPr="006E249B">
                <w:rPr>
                  <w:rStyle w:val="Hyperlink"/>
                  <w:rFonts w:cs="Arial"/>
                  <w:bCs/>
                </w:rPr>
                <w:t>www.ametrosgroup.com</w:t>
              </w:r>
            </w:hyperlink>
          </w:p>
        </w:tc>
      </w:tr>
    </w:tbl>
    <w:p w14:paraId="2122E6F8" w14:textId="77777777" w:rsidR="00581727" w:rsidRPr="00952F15" w:rsidRDefault="00581727" w:rsidP="00581727">
      <w:pPr>
        <w:rPr>
          <w:sz w:val="4"/>
          <w:szCs w:val="8"/>
        </w:rPr>
      </w:pPr>
    </w:p>
    <w:p w14:paraId="53038EB6" w14:textId="77777777" w:rsidR="00DD6683" w:rsidRPr="00DD6683" w:rsidRDefault="00DD6683">
      <w:pPr>
        <w:rPr>
          <w:sz w:val="4"/>
          <w:szCs w:val="4"/>
        </w:rPr>
      </w:pPr>
    </w:p>
    <w:p w14:paraId="4A86B50F" w14:textId="77777777" w:rsidR="00CB070B" w:rsidRDefault="00CB070B" w:rsidP="00581727">
      <w:pPr>
        <w:jc w:val="left"/>
      </w:pPr>
    </w:p>
    <w:sectPr w:rsidR="00CB070B" w:rsidSect="009A03B3">
      <w:pgSz w:w="11906" w:h="16838" w:code="9"/>
      <w:pgMar w:top="720" w:right="720" w:bottom="720" w:left="720" w:header="113" w:footer="113"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1DB51" w14:textId="77777777" w:rsidR="00647F0B" w:rsidRDefault="00647F0B">
      <w:r>
        <w:separator/>
      </w:r>
    </w:p>
  </w:endnote>
  <w:endnote w:type="continuationSeparator" w:id="0">
    <w:p w14:paraId="3F1C25EF" w14:textId="77777777" w:rsidR="00647F0B" w:rsidRDefault="00647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hmer UI">
    <w:altName w:val="Khmer UI"/>
    <w:charset w:val="00"/>
    <w:family w:val="swiss"/>
    <w:pitch w:val="variable"/>
    <w:sig w:usb0="80000003" w:usb1="00000000" w:usb2="00010000" w:usb3="00000000" w:csb0="00000001" w:csb1="00000000"/>
  </w:font>
  <w:font w:name="BernhardMod BT">
    <w:altName w:val="Cambria Math"/>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erpetua Titling MT">
    <w:panose1 w:val="020205020605050208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D548D" w14:textId="77777777" w:rsidR="00647F0B" w:rsidRDefault="00647F0B">
      <w:r>
        <w:separator/>
      </w:r>
    </w:p>
  </w:footnote>
  <w:footnote w:type="continuationSeparator" w:id="0">
    <w:p w14:paraId="0D1A564B" w14:textId="77777777" w:rsidR="00647F0B" w:rsidRDefault="00647F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D559E"/>
    <w:multiLevelType w:val="multilevel"/>
    <w:tmpl w:val="20163168"/>
    <w:lvl w:ilvl="0">
      <w:start w:val="1"/>
      <w:numFmt w:val="decimal"/>
      <w:lvlText w:val="%1."/>
      <w:lvlJc w:val="left"/>
      <w:pPr>
        <w:ind w:left="360" w:hanging="360"/>
      </w:pPr>
      <w:rPr>
        <w:rFonts w:hint="default"/>
      </w:rPr>
    </w:lvl>
    <w:lvl w:ilvl="1">
      <w:start w:val="1"/>
      <w:numFmt w:val="decimal"/>
      <w:isLgl/>
      <w:lvlText w:val="%1.%2."/>
      <w:lvlJc w:val="left"/>
      <w:pPr>
        <w:ind w:left="5747"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1C5061D"/>
    <w:multiLevelType w:val="hybridMultilevel"/>
    <w:tmpl w:val="809A2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F54088"/>
    <w:multiLevelType w:val="hybridMultilevel"/>
    <w:tmpl w:val="D3E220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EA2506"/>
    <w:multiLevelType w:val="hybridMultilevel"/>
    <w:tmpl w:val="2F122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247667"/>
    <w:multiLevelType w:val="hybridMultilevel"/>
    <w:tmpl w:val="53B83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095657"/>
    <w:multiLevelType w:val="hybridMultilevel"/>
    <w:tmpl w:val="E3E6B1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1C46DB"/>
    <w:multiLevelType w:val="hybridMultilevel"/>
    <w:tmpl w:val="23721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CD5073"/>
    <w:multiLevelType w:val="hybridMultilevel"/>
    <w:tmpl w:val="1B144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3C7C3A"/>
    <w:multiLevelType w:val="hybridMultilevel"/>
    <w:tmpl w:val="ED347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06150D"/>
    <w:multiLevelType w:val="hybridMultilevel"/>
    <w:tmpl w:val="E44E2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671FBF"/>
    <w:multiLevelType w:val="hybridMultilevel"/>
    <w:tmpl w:val="C7FC91FE"/>
    <w:lvl w:ilvl="0" w:tplc="2DF0BB74">
      <w:start w:val="1"/>
      <w:numFmt w:val="bullet"/>
      <w:lvlText w:val="-"/>
      <w:lvlJc w:val="left"/>
      <w:pPr>
        <w:ind w:left="720" w:hanging="360"/>
      </w:pPr>
      <w:rPr>
        <w:rFonts w:ascii="Khmer UI" w:eastAsia="Times New Roman" w:hAnsi="Khmer UI" w:cs="Khmer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9F7DBA"/>
    <w:multiLevelType w:val="hybridMultilevel"/>
    <w:tmpl w:val="51BAB4D2"/>
    <w:lvl w:ilvl="0" w:tplc="37983674">
      <w:start w:val="1"/>
      <w:numFmt w:val="bullet"/>
      <w:lvlText w:val="-"/>
      <w:lvlJc w:val="left"/>
      <w:pPr>
        <w:ind w:left="720" w:hanging="360"/>
      </w:pPr>
      <w:rPr>
        <w:rFonts w:ascii="Khmer UI" w:eastAsia="Times New Roman" w:hAnsi="Khmer UI" w:cs="Khmer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362143"/>
    <w:multiLevelType w:val="hybridMultilevel"/>
    <w:tmpl w:val="7BFE21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8E6D39"/>
    <w:multiLevelType w:val="multilevel"/>
    <w:tmpl w:val="CE8EAEA0"/>
    <w:lvl w:ilvl="0">
      <w:start w:val="1"/>
      <w:numFmt w:val="decimal"/>
      <w:pStyle w:val="Heading1"/>
      <w:lvlText w:val="%1."/>
      <w:lvlJc w:val="left"/>
      <w:pPr>
        <w:tabs>
          <w:tab w:val="num" w:pos="567"/>
        </w:tabs>
        <w:ind w:left="0" w:hanging="360"/>
      </w:pPr>
      <w:rPr>
        <w:rFonts w:ascii="Khmer UI" w:hAnsi="Khmer UI" w:cs="Khmer UI" w:hint="default"/>
        <w:b/>
        <w:i w:val="0"/>
        <w:sz w:val="28"/>
        <w:szCs w:val="28"/>
      </w:rPr>
    </w:lvl>
    <w:lvl w:ilvl="1">
      <w:start w:val="1"/>
      <w:numFmt w:val="decimal"/>
      <w:pStyle w:val="Heading2"/>
      <w:lvlText w:val="%1.%2."/>
      <w:lvlJc w:val="left"/>
      <w:pPr>
        <w:tabs>
          <w:tab w:val="num" w:pos="567"/>
        </w:tabs>
        <w:ind w:left="0" w:firstLine="0"/>
      </w:pPr>
      <w:rPr>
        <w:rFonts w:ascii="BernhardMod BT" w:hAnsi="BernhardMod BT" w:hint="default"/>
        <w:b/>
        <w:i w:val="0"/>
        <w:sz w:val="20"/>
        <w:szCs w:val="20"/>
      </w:rPr>
    </w:lvl>
    <w:lvl w:ilvl="2">
      <w:start w:val="1"/>
      <w:numFmt w:val="decimal"/>
      <w:pStyle w:val="Heading3"/>
      <w:lvlText w:val="%1.%2.%3."/>
      <w:lvlJc w:val="left"/>
      <w:pPr>
        <w:tabs>
          <w:tab w:val="num" w:pos="1417"/>
        </w:tabs>
        <w:ind w:left="850" w:firstLine="0"/>
      </w:pPr>
      <w:rPr>
        <w:rFonts w:ascii="BernhardMod BT" w:hAnsi="BernhardMod BT" w:hint="default"/>
        <w:b/>
        <w:i w:val="0"/>
        <w:sz w:val="20"/>
        <w:szCs w:val="20"/>
      </w:rPr>
    </w:lvl>
    <w:lvl w:ilvl="3">
      <w:start w:val="1"/>
      <w:numFmt w:val="decimal"/>
      <w:lvlText w:val="%1.%2.%3.%4."/>
      <w:lvlJc w:val="left"/>
      <w:pPr>
        <w:tabs>
          <w:tab w:val="num" w:pos="1800"/>
        </w:tabs>
        <w:ind w:left="1368" w:hanging="648"/>
      </w:pPr>
      <w:rPr>
        <w:rFonts w:hint="default"/>
      </w:rPr>
    </w:lvl>
    <w:lvl w:ilvl="4">
      <w:start w:val="1"/>
      <w:numFmt w:val="decimal"/>
      <w:lvlText w:val="%1.%2.%3.%4.%5."/>
      <w:lvlJc w:val="left"/>
      <w:pPr>
        <w:tabs>
          <w:tab w:val="num" w:pos="252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600"/>
        </w:tabs>
        <w:ind w:left="2880" w:hanging="1080"/>
      </w:pPr>
      <w:rPr>
        <w:rFonts w:hint="default"/>
      </w:rPr>
    </w:lvl>
    <w:lvl w:ilvl="7">
      <w:start w:val="1"/>
      <w:numFmt w:val="decimal"/>
      <w:lvlText w:val="%1.%2.%3.%4.%5.%6.%7.%8."/>
      <w:lvlJc w:val="left"/>
      <w:pPr>
        <w:tabs>
          <w:tab w:val="num" w:pos="3960"/>
        </w:tabs>
        <w:ind w:left="3384" w:hanging="1224"/>
      </w:pPr>
      <w:rPr>
        <w:rFonts w:hint="default"/>
      </w:rPr>
    </w:lvl>
    <w:lvl w:ilvl="8">
      <w:start w:val="1"/>
      <w:numFmt w:val="decimal"/>
      <w:lvlText w:val="%1.%2.%3.%4.%5.%6.%7.%8.%9."/>
      <w:lvlJc w:val="left"/>
      <w:pPr>
        <w:tabs>
          <w:tab w:val="num" w:pos="4680"/>
        </w:tabs>
        <w:ind w:left="3960" w:hanging="1440"/>
      </w:pPr>
      <w:rPr>
        <w:rFonts w:hint="default"/>
      </w:rPr>
    </w:lvl>
  </w:abstractNum>
  <w:abstractNum w:abstractNumId="14" w15:restartNumberingAfterBreak="0">
    <w:nsid w:val="25450677"/>
    <w:multiLevelType w:val="hybridMultilevel"/>
    <w:tmpl w:val="809A1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834F94"/>
    <w:multiLevelType w:val="hybridMultilevel"/>
    <w:tmpl w:val="2E1A2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AE1955"/>
    <w:multiLevelType w:val="hybridMultilevel"/>
    <w:tmpl w:val="2B107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B04F65"/>
    <w:multiLevelType w:val="hybridMultilevel"/>
    <w:tmpl w:val="4092792C"/>
    <w:lvl w:ilvl="0" w:tplc="0E16CDE8">
      <w:start w:val="1"/>
      <w:numFmt w:val="bullet"/>
      <w:lvlText w:val=""/>
      <w:lvlJc w:val="left"/>
      <w:pPr>
        <w:ind w:left="720" w:hanging="360"/>
      </w:pPr>
      <w:rPr>
        <w:rFonts w:ascii="Symbol" w:hAnsi="Symbol" w:hint="default"/>
      </w:rPr>
    </w:lvl>
    <w:lvl w:ilvl="1" w:tplc="CB868E0E" w:tentative="1">
      <w:start w:val="1"/>
      <w:numFmt w:val="bullet"/>
      <w:lvlText w:val="o"/>
      <w:lvlJc w:val="left"/>
      <w:pPr>
        <w:ind w:left="1440" w:hanging="360"/>
      </w:pPr>
      <w:rPr>
        <w:rFonts w:ascii="Courier New" w:hAnsi="Courier New" w:cs="Courier New" w:hint="default"/>
      </w:rPr>
    </w:lvl>
    <w:lvl w:ilvl="2" w:tplc="4B7422DA" w:tentative="1">
      <w:start w:val="1"/>
      <w:numFmt w:val="bullet"/>
      <w:lvlText w:val=""/>
      <w:lvlJc w:val="left"/>
      <w:pPr>
        <w:ind w:left="2160" w:hanging="360"/>
      </w:pPr>
      <w:rPr>
        <w:rFonts w:ascii="Wingdings" w:hAnsi="Wingdings" w:hint="default"/>
      </w:rPr>
    </w:lvl>
    <w:lvl w:ilvl="3" w:tplc="7576CF32" w:tentative="1">
      <w:start w:val="1"/>
      <w:numFmt w:val="bullet"/>
      <w:lvlText w:val=""/>
      <w:lvlJc w:val="left"/>
      <w:pPr>
        <w:ind w:left="2880" w:hanging="360"/>
      </w:pPr>
      <w:rPr>
        <w:rFonts w:ascii="Symbol" w:hAnsi="Symbol" w:hint="default"/>
      </w:rPr>
    </w:lvl>
    <w:lvl w:ilvl="4" w:tplc="3A8C5AA0" w:tentative="1">
      <w:start w:val="1"/>
      <w:numFmt w:val="bullet"/>
      <w:lvlText w:val="o"/>
      <w:lvlJc w:val="left"/>
      <w:pPr>
        <w:ind w:left="3600" w:hanging="360"/>
      </w:pPr>
      <w:rPr>
        <w:rFonts w:ascii="Courier New" w:hAnsi="Courier New" w:cs="Courier New" w:hint="default"/>
      </w:rPr>
    </w:lvl>
    <w:lvl w:ilvl="5" w:tplc="0FE8840C" w:tentative="1">
      <w:start w:val="1"/>
      <w:numFmt w:val="bullet"/>
      <w:lvlText w:val=""/>
      <w:lvlJc w:val="left"/>
      <w:pPr>
        <w:ind w:left="4320" w:hanging="360"/>
      </w:pPr>
      <w:rPr>
        <w:rFonts w:ascii="Wingdings" w:hAnsi="Wingdings" w:hint="default"/>
      </w:rPr>
    </w:lvl>
    <w:lvl w:ilvl="6" w:tplc="233650F4" w:tentative="1">
      <w:start w:val="1"/>
      <w:numFmt w:val="bullet"/>
      <w:lvlText w:val=""/>
      <w:lvlJc w:val="left"/>
      <w:pPr>
        <w:ind w:left="5040" w:hanging="360"/>
      </w:pPr>
      <w:rPr>
        <w:rFonts w:ascii="Symbol" w:hAnsi="Symbol" w:hint="default"/>
      </w:rPr>
    </w:lvl>
    <w:lvl w:ilvl="7" w:tplc="FEC21104" w:tentative="1">
      <w:start w:val="1"/>
      <w:numFmt w:val="bullet"/>
      <w:lvlText w:val="o"/>
      <w:lvlJc w:val="left"/>
      <w:pPr>
        <w:ind w:left="5760" w:hanging="360"/>
      </w:pPr>
      <w:rPr>
        <w:rFonts w:ascii="Courier New" w:hAnsi="Courier New" w:cs="Courier New" w:hint="default"/>
      </w:rPr>
    </w:lvl>
    <w:lvl w:ilvl="8" w:tplc="49B29A64" w:tentative="1">
      <w:start w:val="1"/>
      <w:numFmt w:val="bullet"/>
      <w:lvlText w:val=""/>
      <w:lvlJc w:val="left"/>
      <w:pPr>
        <w:ind w:left="6480" w:hanging="360"/>
      </w:pPr>
      <w:rPr>
        <w:rFonts w:ascii="Wingdings" w:hAnsi="Wingdings" w:hint="default"/>
      </w:rPr>
    </w:lvl>
  </w:abstractNum>
  <w:abstractNum w:abstractNumId="18" w15:restartNumberingAfterBreak="0">
    <w:nsid w:val="352F0DF8"/>
    <w:multiLevelType w:val="hybridMultilevel"/>
    <w:tmpl w:val="AE00D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B70974"/>
    <w:multiLevelType w:val="hybridMultilevel"/>
    <w:tmpl w:val="834456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B033E8"/>
    <w:multiLevelType w:val="hybridMultilevel"/>
    <w:tmpl w:val="F0627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D64E84"/>
    <w:multiLevelType w:val="hybridMultilevel"/>
    <w:tmpl w:val="A1D85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EC0B43"/>
    <w:multiLevelType w:val="hybridMultilevel"/>
    <w:tmpl w:val="53E88722"/>
    <w:lvl w:ilvl="0" w:tplc="C894622C">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CB1F86"/>
    <w:multiLevelType w:val="hybridMultilevel"/>
    <w:tmpl w:val="767047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5975664"/>
    <w:multiLevelType w:val="hybridMultilevel"/>
    <w:tmpl w:val="F0184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E87BA9"/>
    <w:multiLevelType w:val="hybridMultilevel"/>
    <w:tmpl w:val="94D65C3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B952F2"/>
    <w:multiLevelType w:val="hybridMultilevel"/>
    <w:tmpl w:val="90D6C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F80DFE"/>
    <w:multiLevelType w:val="hybridMultilevel"/>
    <w:tmpl w:val="1A8E3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C9468B"/>
    <w:multiLevelType w:val="hybridMultilevel"/>
    <w:tmpl w:val="049AC0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EC012A1"/>
    <w:multiLevelType w:val="hybridMultilevel"/>
    <w:tmpl w:val="E3E6B1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0FD5DE2"/>
    <w:multiLevelType w:val="hybridMultilevel"/>
    <w:tmpl w:val="051431A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24E5CB0"/>
    <w:multiLevelType w:val="hybridMultilevel"/>
    <w:tmpl w:val="E3E6B1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BF2C8E"/>
    <w:multiLevelType w:val="hybridMultilevel"/>
    <w:tmpl w:val="225EF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71319C"/>
    <w:multiLevelType w:val="hybridMultilevel"/>
    <w:tmpl w:val="8FBE0E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C2447A5"/>
    <w:multiLevelType w:val="hybridMultilevel"/>
    <w:tmpl w:val="77FA4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2C7D4D"/>
    <w:multiLevelType w:val="hybridMultilevel"/>
    <w:tmpl w:val="E3E6B1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E8D3D26"/>
    <w:multiLevelType w:val="hybridMultilevel"/>
    <w:tmpl w:val="FE5CC9C6"/>
    <w:lvl w:ilvl="0" w:tplc="53ECD8B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409407">
    <w:abstractNumId w:val="13"/>
  </w:num>
  <w:num w:numId="2" w16cid:durableId="2070690130">
    <w:abstractNumId w:val="20"/>
  </w:num>
  <w:num w:numId="3" w16cid:durableId="468977147">
    <w:abstractNumId w:val="36"/>
  </w:num>
  <w:num w:numId="4" w16cid:durableId="964652393">
    <w:abstractNumId w:val="28"/>
  </w:num>
  <w:num w:numId="5" w16cid:durableId="2135295268">
    <w:abstractNumId w:val="2"/>
  </w:num>
  <w:num w:numId="6" w16cid:durableId="410543417">
    <w:abstractNumId w:val="26"/>
  </w:num>
  <w:num w:numId="7" w16cid:durableId="1212960610">
    <w:abstractNumId w:val="27"/>
  </w:num>
  <w:num w:numId="8" w16cid:durableId="1143695131">
    <w:abstractNumId w:val="8"/>
  </w:num>
  <w:num w:numId="9" w16cid:durableId="594825933">
    <w:abstractNumId w:val="25"/>
  </w:num>
  <w:num w:numId="10" w16cid:durableId="419521315">
    <w:abstractNumId w:val="3"/>
  </w:num>
  <w:num w:numId="11" w16cid:durableId="1623879407">
    <w:abstractNumId w:val="30"/>
  </w:num>
  <w:num w:numId="12" w16cid:durableId="1100487706">
    <w:abstractNumId w:val="22"/>
  </w:num>
  <w:num w:numId="13" w16cid:durableId="538593643">
    <w:abstractNumId w:val="31"/>
  </w:num>
  <w:num w:numId="14" w16cid:durableId="914245579">
    <w:abstractNumId w:val="12"/>
  </w:num>
  <w:num w:numId="15" w16cid:durableId="2064790775">
    <w:abstractNumId w:val="29"/>
  </w:num>
  <w:num w:numId="16" w16cid:durableId="268513179">
    <w:abstractNumId w:val="19"/>
  </w:num>
  <w:num w:numId="17" w16cid:durableId="1951888621">
    <w:abstractNumId w:val="11"/>
  </w:num>
  <w:num w:numId="18" w16cid:durableId="2016609161">
    <w:abstractNumId w:val="10"/>
  </w:num>
  <w:num w:numId="19" w16cid:durableId="1695226697">
    <w:abstractNumId w:val="33"/>
  </w:num>
  <w:num w:numId="20" w16cid:durableId="811481270">
    <w:abstractNumId w:val="5"/>
  </w:num>
  <w:num w:numId="21" w16cid:durableId="1072432988">
    <w:abstractNumId w:val="35"/>
  </w:num>
  <w:num w:numId="22" w16cid:durableId="2038506612">
    <w:abstractNumId w:val="16"/>
  </w:num>
  <w:num w:numId="23" w16cid:durableId="920140430">
    <w:abstractNumId w:val="4"/>
  </w:num>
  <w:num w:numId="24" w16cid:durableId="434134691">
    <w:abstractNumId w:val="6"/>
  </w:num>
  <w:num w:numId="25" w16cid:durableId="595018491">
    <w:abstractNumId w:val="14"/>
  </w:num>
  <w:num w:numId="26" w16cid:durableId="789477845">
    <w:abstractNumId w:val="21"/>
  </w:num>
  <w:num w:numId="27" w16cid:durableId="957832519">
    <w:abstractNumId w:val="34"/>
  </w:num>
  <w:num w:numId="28" w16cid:durableId="839929082">
    <w:abstractNumId w:val="23"/>
  </w:num>
  <w:num w:numId="29" w16cid:durableId="418722018">
    <w:abstractNumId w:val="15"/>
  </w:num>
  <w:num w:numId="30" w16cid:durableId="464935876">
    <w:abstractNumId w:val="32"/>
  </w:num>
  <w:num w:numId="31" w16cid:durableId="1098646397">
    <w:abstractNumId w:val="7"/>
  </w:num>
  <w:num w:numId="32" w16cid:durableId="86467874">
    <w:abstractNumId w:val="0"/>
  </w:num>
  <w:num w:numId="33" w16cid:durableId="1842548054">
    <w:abstractNumId w:val="17"/>
  </w:num>
  <w:num w:numId="34" w16cid:durableId="1681812054">
    <w:abstractNumId w:val="24"/>
  </w:num>
  <w:num w:numId="35" w16cid:durableId="52386610">
    <w:abstractNumId w:val="18"/>
  </w:num>
  <w:num w:numId="36" w16cid:durableId="4598823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33431697">
    <w:abstractNumId w:val="9"/>
  </w:num>
  <w:num w:numId="38" w16cid:durableId="90718119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8CB"/>
    <w:rsid w:val="00002178"/>
    <w:rsid w:val="000023D1"/>
    <w:rsid w:val="00002A56"/>
    <w:rsid w:val="000075C0"/>
    <w:rsid w:val="00011904"/>
    <w:rsid w:val="00012831"/>
    <w:rsid w:val="00014A69"/>
    <w:rsid w:val="00016580"/>
    <w:rsid w:val="00016BB4"/>
    <w:rsid w:val="00020813"/>
    <w:rsid w:val="000211AF"/>
    <w:rsid w:val="00022C54"/>
    <w:rsid w:val="000230EB"/>
    <w:rsid w:val="00023FE6"/>
    <w:rsid w:val="00024B51"/>
    <w:rsid w:val="000254BC"/>
    <w:rsid w:val="000262A8"/>
    <w:rsid w:val="00026D1A"/>
    <w:rsid w:val="0002772F"/>
    <w:rsid w:val="00030692"/>
    <w:rsid w:val="0003093F"/>
    <w:rsid w:val="00030B9E"/>
    <w:rsid w:val="000318F3"/>
    <w:rsid w:val="00033A16"/>
    <w:rsid w:val="00035F86"/>
    <w:rsid w:val="000361A3"/>
    <w:rsid w:val="00036C82"/>
    <w:rsid w:val="00036DC0"/>
    <w:rsid w:val="0003724E"/>
    <w:rsid w:val="00040059"/>
    <w:rsid w:val="000412AA"/>
    <w:rsid w:val="00042172"/>
    <w:rsid w:val="0004276F"/>
    <w:rsid w:val="00042ACE"/>
    <w:rsid w:val="00042DBC"/>
    <w:rsid w:val="00042F1B"/>
    <w:rsid w:val="0004347D"/>
    <w:rsid w:val="0004359F"/>
    <w:rsid w:val="00045506"/>
    <w:rsid w:val="00045E95"/>
    <w:rsid w:val="000533EC"/>
    <w:rsid w:val="0005431A"/>
    <w:rsid w:val="00054581"/>
    <w:rsid w:val="00054632"/>
    <w:rsid w:val="00054756"/>
    <w:rsid w:val="00055E87"/>
    <w:rsid w:val="000563B1"/>
    <w:rsid w:val="000572BD"/>
    <w:rsid w:val="0005781D"/>
    <w:rsid w:val="00057C15"/>
    <w:rsid w:val="00057FEA"/>
    <w:rsid w:val="0006129D"/>
    <w:rsid w:val="00062986"/>
    <w:rsid w:val="000629DE"/>
    <w:rsid w:val="00062B09"/>
    <w:rsid w:val="00063472"/>
    <w:rsid w:val="0006392C"/>
    <w:rsid w:val="000644E6"/>
    <w:rsid w:val="00065EE5"/>
    <w:rsid w:val="000702C0"/>
    <w:rsid w:val="00070D51"/>
    <w:rsid w:val="00072F63"/>
    <w:rsid w:val="00073A6A"/>
    <w:rsid w:val="00073B0F"/>
    <w:rsid w:val="000742C7"/>
    <w:rsid w:val="00074923"/>
    <w:rsid w:val="00074931"/>
    <w:rsid w:val="000752E6"/>
    <w:rsid w:val="00075547"/>
    <w:rsid w:val="000757C8"/>
    <w:rsid w:val="00077E3B"/>
    <w:rsid w:val="00080547"/>
    <w:rsid w:val="00081187"/>
    <w:rsid w:val="000818CB"/>
    <w:rsid w:val="00081B1C"/>
    <w:rsid w:val="00082103"/>
    <w:rsid w:val="0008253B"/>
    <w:rsid w:val="00082D80"/>
    <w:rsid w:val="00083566"/>
    <w:rsid w:val="00085193"/>
    <w:rsid w:val="00086202"/>
    <w:rsid w:val="00086D62"/>
    <w:rsid w:val="00090540"/>
    <w:rsid w:val="000905F2"/>
    <w:rsid w:val="000910D9"/>
    <w:rsid w:val="0009280F"/>
    <w:rsid w:val="00092B9E"/>
    <w:rsid w:val="00095946"/>
    <w:rsid w:val="00096456"/>
    <w:rsid w:val="000974BA"/>
    <w:rsid w:val="00097CE3"/>
    <w:rsid w:val="000A0A5C"/>
    <w:rsid w:val="000A0B61"/>
    <w:rsid w:val="000A51BA"/>
    <w:rsid w:val="000A5A62"/>
    <w:rsid w:val="000A5BE6"/>
    <w:rsid w:val="000A5DC3"/>
    <w:rsid w:val="000A602C"/>
    <w:rsid w:val="000A7192"/>
    <w:rsid w:val="000A7A0B"/>
    <w:rsid w:val="000A7C23"/>
    <w:rsid w:val="000A7CA6"/>
    <w:rsid w:val="000B082A"/>
    <w:rsid w:val="000B0C26"/>
    <w:rsid w:val="000B1242"/>
    <w:rsid w:val="000B3A86"/>
    <w:rsid w:val="000B41A0"/>
    <w:rsid w:val="000B52D4"/>
    <w:rsid w:val="000B634A"/>
    <w:rsid w:val="000B764E"/>
    <w:rsid w:val="000C0370"/>
    <w:rsid w:val="000C0789"/>
    <w:rsid w:val="000C0856"/>
    <w:rsid w:val="000C0C39"/>
    <w:rsid w:val="000C200E"/>
    <w:rsid w:val="000C2D88"/>
    <w:rsid w:val="000C3D24"/>
    <w:rsid w:val="000C3EE8"/>
    <w:rsid w:val="000C48D1"/>
    <w:rsid w:val="000C5E35"/>
    <w:rsid w:val="000C677C"/>
    <w:rsid w:val="000C7D7C"/>
    <w:rsid w:val="000D3604"/>
    <w:rsid w:val="000D3FD9"/>
    <w:rsid w:val="000D48D0"/>
    <w:rsid w:val="000D569D"/>
    <w:rsid w:val="000D6193"/>
    <w:rsid w:val="000D63E7"/>
    <w:rsid w:val="000D6CB6"/>
    <w:rsid w:val="000D7C0C"/>
    <w:rsid w:val="000E0FFC"/>
    <w:rsid w:val="000E1D04"/>
    <w:rsid w:val="000E1FC2"/>
    <w:rsid w:val="000E22D4"/>
    <w:rsid w:val="000E25A2"/>
    <w:rsid w:val="000E3A5C"/>
    <w:rsid w:val="000E3D58"/>
    <w:rsid w:val="000E4DE7"/>
    <w:rsid w:val="000E5548"/>
    <w:rsid w:val="000E6BCE"/>
    <w:rsid w:val="000E7150"/>
    <w:rsid w:val="000E760A"/>
    <w:rsid w:val="000E78B7"/>
    <w:rsid w:val="000F0C99"/>
    <w:rsid w:val="000F2131"/>
    <w:rsid w:val="000F2E63"/>
    <w:rsid w:val="000F3F16"/>
    <w:rsid w:val="000F4428"/>
    <w:rsid w:val="000F4CD0"/>
    <w:rsid w:val="000F598F"/>
    <w:rsid w:val="000F6622"/>
    <w:rsid w:val="000F68DE"/>
    <w:rsid w:val="000F6A26"/>
    <w:rsid w:val="000F6F5B"/>
    <w:rsid w:val="0010069A"/>
    <w:rsid w:val="00100EC5"/>
    <w:rsid w:val="0010102C"/>
    <w:rsid w:val="00102561"/>
    <w:rsid w:val="00103097"/>
    <w:rsid w:val="001040CF"/>
    <w:rsid w:val="00104BA5"/>
    <w:rsid w:val="001052D5"/>
    <w:rsid w:val="001058A5"/>
    <w:rsid w:val="00106AB2"/>
    <w:rsid w:val="0010793C"/>
    <w:rsid w:val="00107A8C"/>
    <w:rsid w:val="00110569"/>
    <w:rsid w:val="00110581"/>
    <w:rsid w:val="001107F5"/>
    <w:rsid w:val="00110889"/>
    <w:rsid w:val="001124BA"/>
    <w:rsid w:val="00112688"/>
    <w:rsid w:val="00113564"/>
    <w:rsid w:val="00115AA4"/>
    <w:rsid w:val="001169D2"/>
    <w:rsid w:val="001205E2"/>
    <w:rsid w:val="0012233A"/>
    <w:rsid w:val="001225FB"/>
    <w:rsid w:val="00122A6E"/>
    <w:rsid w:val="00122F3E"/>
    <w:rsid w:val="00122FBF"/>
    <w:rsid w:val="00123E28"/>
    <w:rsid w:val="00125632"/>
    <w:rsid w:val="0012571E"/>
    <w:rsid w:val="00127158"/>
    <w:rsid w:val="0013034D"/>
    <w:rsid w:val="00130EBC"/>
    <w:rsid w:val="0013108D"/>
    <w:rsid w:val="00133B40"/>
    <w:rsid w:val="0013436E"/>
    <w:rsid w:val="001343A7"/>
    <w:rsid w:val="00135D22"/>
    <w:rsid w:val="00136696"/>
    <w:rsid w:val="00137865"/>
    <w:rsid w:val="001408FC"/>
    <w:rsid w:val="00140A4C"/>
    <w:rsid w:val="001426A2"/>
    <w:rsid w:val="00143CE9"/>
    <w:rsid w:val="00143D19"/>
    <w:rsid w:val="00143F3E"/>
    <w:rsid w:val="0014417D"/>
    <w:rsid w:val="001447D7"/>
    <w:rsid w:val="00146CB5"/>
    <w:rsid w:val="00147506"/>
    <w:rsid w:val="00147A54"/>
    <w:rsid w:val="00150AF3"/>
    <w:rsid w:val="00151EB8"/>
    <w:rsid w:val="001532FE"/>
    <w:rsid w:val="00154203"/>
    <w:rsid w:val="0015480E"/>
    <w:rsid w:val="00154B02"/>
    <w:rsid w:val="00154D55"/>
    <w:rsid w:val="00154F96"/>
    <w:rsid w:val="0015579A"/>
    <w:rsid w:val="00156571"/>
    <w:rsid w:val="00157F32"/>
    <w:rsid w:val="00160431"/>
    <w:rsid w:val="0016187B"/>
    <w:rsid w:val="0016329E"/>
    <w:rsid w:val="00164801"/>
    <w:rsid w:val="00165B31"/>
    <w:rsid w:val="00166DAF"/>
    <w:rsid w:val="001700A7"/>
    <w:rsid w:val="001705FE"/>
    <w:rsid w:val="001707DA"/>
    <w:rsid w:val="00171538"/>
    <w:rsid w:val="00172270"/>
    <w:rsid w:val="001732A2"/>
    <w:rsid w:val="001734B2"/>
    <w:rsid w:val="00173A6B"/>
    <w:rsid w:val="00175A8F"/>
    <w:rsid w:val="00176721"/>
    <w:rsid w:val="00176836"/>
    <w:rsid w:val="00176DAF"/>
    <w:rsid w:val="00177EAE"/>
    <w:rsid w:val="0018077D"/>
    <w:rsid w:val="00180EA1"/>
    <w:rsid w:val="0018105E"/>
    <w:rsid w:val="00181847"/>
    <w:rsid w:val="001823FD"/>
    <w:rsid w:val="001828CC"/>
    <w:rsid w:val="00182B9E"/>
    <w:rsid w:val="00183687"/>
    <w:rsid w:val="0018498C"/>
    <w:rsid w:val="0018518B"/>
    <w:rsid w:val="00186006"/>
    <w:rsid w:val="00192779"/>
    <w:rsid w:val="001931F9"/>
    <w:rsid w:val="001940AC"/>
    <w:rsid w:val="00194114"/>
    <w:rsid w:val="0019526E"/>
    <w:rsid w:val="00195C64"/>
    <w:rsid w:val="00195E72"/>
    <w:rsid w:val="001967FF"/>
    <w:rsid w:val="00196EA7"/>
    <w:rsid w:val="0019735A"/>
    <w:rsid w:val="001A013E"/>
    <w:rsid w:val="001A133C"/>
    <w:rsid w:val="001A138C"/>
    <w:rsid w:val="001A36BC"/>
    <w:rsid w:val="001A388B"/>
    <w:rsid w:val="001A3ADE"/>
    <w:rsid w:val="001A4768"/>
    <w:rsid w:val="001A65C2"/>
    <w:rsid w:val="001A67EB"/>
    <w:rsid w:val="001B36B1"/>
    <w:rsid w:val="001B3F33"/>
    <w:rsid w:val="001B527E"/>
    <w:rsid w:val="001B5E70"/>
    <w:rsid w:val="001B6138"/>
    <w:rsid w:val="001B6F48"/>
    <w:rsid w:val="001B78AC"/>
    <w:rsid w:val="001C010E"/>
    <w:rsid w:val="001C0BCA"/>
    <w:rsid w:val="001C0FE9"/>
    <w:rsid w:val="001C21D2"/>
    <w:rsid w:val="001C2C44"/>
    <w:rsid w:val="001C40F2"/>
    <w:rsid w:val="001C457F"/>
    <w:rsid w:val="001C4742"/>
    <w:rsid w:val="001C5913"/>
    <w:rsid w:val="001C72E0"/>
    <w:rsid w:val="001D0809"/>
    <w:rsid w:val="001D12A1"/>
    <w:rsid w:val="001D190E"/>
    <w:rsid w:val="001D236A"/>
    <w:rsid w:val="001D2F82"/>
    <w:rsid w:val="001D3126"/>
    <w:rsid w:val="001D377A"/>
    <w:rsid w:val="001D3AE7"/>
    <w:rsid w:val="001D3C49"/>
    <w:rsid w:val="001D48A0"/>
    <w:rsid w:val="001D562C"/>
    <w:rsid w:val="001D569C"/>
    <w:rsid w:val="001D602B"/>
    <w:rsid w:val="001D63EA"/>
    <w:rsid w:val="001D6BBC"/>
    <w:rsid w:val="001D6C82"/>
    <w:rsid w:val="001D7EBB"/>
    <w:rsid w:val="001E04C9"/>
    <w:rsid w:val="001E17CB"/>
    <w:rsid w:val="001E1CE9"/>
    <w:rsid w:val="001E201D"/>
    <w:rsid w:val="001E205B"/>
    <w:rsid w:val="001E2655"/>
    <w:rsid w:val="001E3157"/>
    <w:rsid w:val="001E321A"/>
    <w:rsid w:val="001E3513"/>
    <w:rsid w:val="001E35BD"/>
    <w:rsid w:val="001E4C4B"/>
    <w:rsid w:val="001E600D"/>
    <w:rsid w:val="001E7AAF"/>
    <w:rsid w:val="001E7D7E"/>
    <w:rsid w:val="001F01CE"/>
    <w:rsid w:val="001F1838"/>
    <w:rsid w:val="001F1A56"/>
    <w:rsid w:val="001F2045"/>
    <w:rsid w:val="001F291D"/>
    <w:rsid w:val="001F3472"/>
    <w:rsid w:val="001F3E4D"/>
    <w:rsid w:val="001F3F6D"/>
    <w:rsid w:val="001F45B4"/>
    <w:rsid w:val="001F4FB5"/>
    <w:rsid w:val="001F60AD"/>
    <w:rsid w:val="001F72B3"/>
    <w:rsid w:val="002010BD"/>
    <w:rsid w:val="00201137"/>
    <w:rsid w:val="0020262D"/>
    <w:rsid w:val="00202B79"/>
    <w:rsid w:val="00202E26"/>
    <w:rsid w:val="00203347"/>
    <w:rsid w:val="00205002"/>
    <w:rsid w:val="002050B4"/>
    <w:rsid w:val="00205A00"/>
    <w:rsid w:val="002062D3"/>
    <w:rsid w:val="00206D5A"/>
    <w:rsid w:val="00210085"/>
    <w:rsid w:val="002107F6"/>
    <w:rsid w:val="00210EF5"/>
    <w:rsid w:val="00211158"/>
    <w:rsid w:val="002115D4"/>
    <w:rsid w:val="002122E0"/>
    <w:rsid w:val="002126A7"/>
    <w:rsid w:val="00212B97"/>
    <w:rsid w:val="002147CE"/>
    <w:rsid w:val="00215481"/>
    <w:rsid w:val="0021579D"/>
    <w:rsid w:val="00215A67"/>
    <w:rsid w:val="002161FF"/>
    <w:rsid w:val="002167CD"/>
    <w:rsid w:val="00216A77"/>
    <w:rsid w:val="00216B34"/>
    <w:rsid w:val="00217275"/>
    <w:rsid w:val="002174F9"/>
    <w:rsid w:val="00217F21"/>
    <w:rsid w:val="00223409"/>
    <w:rsid w:val="002234DA"/>
    <w:rsid w:val="00225427"/>
    <w:rsid w:val="00225BA9"/>
    <w:rsid w:val="002266C9"/>
    <w:rsid w:val="00226759"/>
    <w:rsid w:val="00230194"/>
    <w:rsid w:val="00230EBA"/>
    <w:rsid w:val="00231589"/>
    <w:rsid w:val="0023179A"/>
    <w:rsid w:val="00231BD0"/>
    <w:rsid w:val="00234697"/>
    <w:rsid w:val="00234D54"/>
    <w:rsid w:val="00234E38"/>
    <w:rsid w:val="00237605"/>
    <w:rsid w:val="00240BEE"/>
    <w:rsid w:val="00241F82"/>
    <w:rsid w:val="00242399"/>
    <w:rsid w:val="00243422"/>
    <w:rsid w:val="00244327"/>
    <w:rsid w:val="00246714"/>
    <w:rsid w:val="00246D19"/>
    <w:rsid w:val="00247901"/>
    <w:rsid w:val="00251147"/>
    <w:rsid w:val="00251ADB"/>
    <w:rsid w:val="00252376"/>
    <w:rsid w:val="0025380C"/>
    <w:rsid w:val="00253EF6"/>
    <w:rsid w:val="00254856"/>
    <w:rsid w:val="002553D3"/>
    <w:rsid w:val="00255698"/>
    <w:rsid w:val="00255AED"/>
    <w:rsid w:val="002564DE"/>
    <w:rsid w:val="00256CD1"/>
    <w:rsid w:val="0025715F"/>
    <w:rsid w:val="00262004"/>
    <w:rsid w:val="0026257E"/>
    <w:rsid w:val="0026269F"/>
    <w:rsid w:val="0026322B"/>
    <w:rsid w:val="00265A4A"/>
    <w:rsid w:val="00266820"/>
    <w:rsid w:val="00266A7E"/>
    <w:rsid w:val="0026781E"/>
    <w:rsid w:val="002708CD"/>
    <w:rsid w:val="0027101D"/>
    <w:rsid w:val="00271316"/>
    <w:rsid w:val="00271652"/>
    <w:rsid w:val="00271787"/>
    <w:rsid w:val="00273F36"/>
    <w:rsid w:val="00274FC5"/>
    <w:rsid w:val="0027603C"/>
    <w:rsid w:val="0027643D"/>
    <w:rsid w:val="00276603"/>
    <w:rsid w:val="00277EE9"/>
    <w:rsid w:val="002803A2"/>
    <w:rsid w:val="00280C2F"/>
    <w:rsid w:val="00280CDA"/>
    <w:rsid w:val="002821B0"/>
    <w:rsid w:val="00282E46"/>
    <w:rsid w:val="00283124"/>
    <w:rsid w:val="0028548B"/>
    <w:rsid w:val="00285BBE"/>
    <w:rsid w:val="00286852"/>
    <w:rsid w:val="00286950"/>
    <w:rsid w:val="00286F2F"/>
    <w:rsid w:val="00287348"/>
    <w:rsid w:val="00287F99"/>
    <w:rsid w:val="00290556"/>
    <w:rsid w:val="00291338"/>
    <w:rsid w:val="00291647"/>
    <w:rsid w:val="00291893"/>
    <w:rsid w:val="00291967"/>
    <w:rsid w:val="00293614"/>
    <w:rsid w:val="002941A3"/>
    <w:rsid w:val="00295347"/>
    <w:rsid w:val="002954E1"/>
    <w:rsid w:val="00295DFF"/>
    <w:rsid w:val="00295F59"/>
    <w:rsid w:val="00296334"/>
    <w:rsid w:val="0029670A"/>
    <w:rsid w:val="00296C12"/>
    <w:rsid w:val="002A0988"/>
    <w:rsid w:val="002A3569"/>
    <w:rsid w:val="002A40E0"/>
    <w:rsid w:val="002A4D43"/>
    <w:rsid w:val="002A5B6B"/>
    <w:rsid w:val="002A6B87"/>
    <w:rsid w:val="002A757E"/>
    <w:rsid w:val="002B35B0"/>
    <w:rsid w:val="002B3E6A"/>
    <w:rsid w:val="002B43DA"/>
    <w:rsid w:val="002B6092"/>
    <w:rsid w:val="002B71D3"/>
    <w:rsid w:val="002C03B7"/>
    <w:rsid w:val="002C1DBE"/>
    <w:rsid w:val="002C203F"/>
    <w:rsid w:val="002C4411"/>
    <w:rsid w:val="002C4E85"/>
    <w:rsid w:val="002C6727"/>
    <w:rsid w:val="002C74B3"/>
    <w:rsid w:val="002C7530"/>
    <w:rsid w:val="002D05E7"/>
    <w:rsid w:val="002D486D"/>
    <w:rsid w:val="002D514C"/>
    <w:rsid w:val="002D5E66"/>
    <w:rsid w:val="002D7525"/>
    <w:rsid w:val="002D766F"/>
    <w:rsid w:val="002E0FB4"/>
    <w:rsid w:val="002E1140"/>
    <w:rsid w:val="002E19DE"/>
    <w:rsid w:val="002E1E2E"/>
    <w:rsid w:val="002E50A3"/>
    <w:rsid w:val="002E64A7"/>
    <w:rsid w:val="002E6554"/>
    <w:rsid w:val="002E6595"/>
    <w:rsid w:val="002F2461"/>
    <w:rsid w:val="002F3236"/>
    <w:rsid w:val="002F3474"/>
    <w:rsid w:val="002F3691"/>
    <w:rsid w:val="002F49E3"/>
    <w:rsid w:val="002F4FC5"/>
    <w:rsid w:val="002F68CF"/>
    <w:rsid w:val="002F7E62"/>
    <w:rsid w:val="00302468"/>
    <w:rsid w:val="00302557"/>
    <w:rsid w:val="00303FD1"/>
    <w:rsid w:val="00304190"/>
    <w:rsid w:val="00304699"/>
    <w:rsid w:val="00307073"/>
    <w:rsid w:val="003072BC"/>
    <w:rsid w:val="00311868"/>
    <w:rsid w:val="003137D7"/>
    <w:rsid w:val="00314674"/>
    <w:rsid w:val="00316320"/>
    <w:rsid w:val="003209D6"/>
    <w:rsid w:val="003225A8"/>
    <w:rsid w:val="00323A93"/>
    <w:rsid w:val="00323F67"/>
    <w:rsid w:val="00324601"/>
    <w:rsid w:val="0032520D"/>
    <w:rsid w:val="00326DBA"/>
    <w:rsid w:val="00326EDF"/>
    <w:rsid w:val="0033012E"/>
    <w:rsid w:val="00330446"/>
    <w:rsid w:val="00330A80"/>
    <w:rsid w:val="00331B3D"/>
    <w:rsid w:val="00332850"/>
    <w:rsid w:val="00332F36"/>
    <w:rsid w:val="003333F3"/>
    <w:rsid w:val="00333EE3"/>
    <w:rsid w:val="0033503D"/>
    <w:rsid w:val="003353A8"/>
    <w:rsid w:val="0033582A"/>
    <w:rsid w:val="00335A1E"/>
    <w:rsid w:val="00335C2C"/>
    <w:rsid w:val="003371BB"/>
    <w:rsid w:val="00337CB3"/>
    <w:rsid w:val="00340E01"/>
    <w:rsid w:val="003422F0"/>
    <w:rsid w:val="0034292C"/>
    <w:rsid w:val="00342A11"/>
    <w:rsid w:val="00343154"/>
    <w:rsid w:val="00343AA8"/>
    <w:rsid w:val="003464C1"/>
    <w:rsid w:val="003464F5"/>
    <w:rsid w:val="00346910"/>
    <w:rsid w:val="003476C2"/>
    <w:rsid w:val="00350A5E"/>
    <w:rsid w:val="00352934"/>
    <w:rsid w:val="00352B91"/>
    <w:rsid w:val="00353ECA"/>
    <w:rsid w:val="00354F83"/>
    <w:rsid w:val="003566F4"/>
    <w:rsid w:val="00357884"/>
    <w:rsid w:val="00357AAB"/>
    <w:rsid w:val="00357C12"/>
    <w:rsid w:val="00360A5D"/>
    <w:rsid w:val="00360B68"/>
    <w:rsid w:val="00361813"/>
    <w:rsid w:val="003624E8"/>
    <w:rsid w:val="00363B6E"/>
    <w:rsid w:val="00363C59"/>
    <w:rsid w:val="00366384"/>
    <w:rsid w:val="00367AF7"/>
    <w:rsid w:val="00370DB5"/>
    <w:rsid w:val="003712AF"/>
    <w:rsid w:val="00371771"/>
    <w:rsid w:val="00371EE7"/>
    <w:rsid w:val="003731D8"/>
    <w:rsid w:val="003735FB"/>
    <w:rsid w:val="003737B1"/>
    <w:rsid w:val="00373A4F"/>
    <w:rsid w:val="00374F42"/>
    <w:rsid w:val="003757D8"/>
    <w:rsid w:val="00375AE7"/>
    <w:rsid w:val="00375EA7"/>
    <w:rsid w:val="00375EB7"/>
    <w:rsid w:val="003767F1"/>
    <w:rsid w:val="00376C77"/>
    <w:rsid w:val="00377389"/>
    <w:rsid w:val="00380008"/>
    <w:rsid w:val="00380C7E"/>
    <w:rsid w:val="00380EB1"/>
    <w:rsid w:val="00381350"/>
    <w:rsid w:val="00382380"/>
    <w:rsid w:val="00382419"/>
    <w:rsid w:val="00384BBB"/>
    <w:rsid w:val="00384FC0"/>
    <w:rsid w:val="003851E7"/>
    <w:rsid w:val="00385864"/>
    <w:rsid w:val="0038648C"/>
    <w:rsid w:val="00386E18"/>
    <w:rsid w:val="003873CD"/>
    <w:rsid w:val="00390141"/>
    <w:rsid w:val="00391226"/>
    <w:rsid w:val="0039167A"/>
    <w:rsid w:val="00391FC0"/>
    <w:rsid w:val="003933DD"/>
    <w:rsid w:val="00393D38"/>
    <w:rsid w:val="0039582E"/>
    <w:rsid w:val="003974EE"/>
    <w:rsid w:val="003A073E"/>
    <w:rsid w:val="003A2A09"/>
    <w:rsid w:val="003A3693"/>
    <w:rsid w:val="003A3947"/>
    <w:rsid w:val="003A5827"/>
    <w:rsid w:val="003B062B"/>
    <w:rsid w:val="003B0D89"/>
    <w:rsid w:val="003B15A6"/>
    <w:rsid w:val="003B2BDF"/>
    <w:rsid w:val="003B3DE9"/>
    <w:rsid w:val="003B4989"/>
    <w:rsid w:val="003B4C53"/>
    <w:rsid w:val="003B4F03"/>
    <w:rsid w:val="003B5B89"/>
    <w:rsid w:val="003B5E9B"/>
    <w:rsid w:val="003C0856"/>
    <w:rsid w:val="003C11AE"/>
    <w:rsid w:val="003C2C70"/>
    <w:rsid w:val="003C35B4"/>
    <w:rsid w:val="003C3DE2"/>
    <w:rsid w:val="003C77D3"/>
    <w:rsid w:val="003D0524"/>
    <w:rsid w:val="003D1138"/>
    <w:rsid w:val="003D1D68"/>
    <w:rsid w:val="003D2235"/>
    <w:rsid w:val="003D29DB"/>
    <w:rsid w:val="003D31AC"/>
    <w:rsid w:val="003D3B71"/>
    <w:rsid w:val="003D45A6"/>
    <w:rsid w:val="003D473A"/>
    <w:rsid w:val="003D5BD8"/>
    <w:rsid w:val="003D667D"/>
    <w:rsid w:val="003D7374"/>
    <w:rsid w:val="003D77F0"/>
    <w:rsid w:val="003E02D4"/>
    <w:rsid w:val="003E1228"/>
    <w:rsid w:val="003E1BAA"/>
    <w:rsid w:val="003E2ADA"/>
    <w:rsid w:val="003E6588"/>
    <w:rsid w:val="003E699D"/>
    <w:rsid w:val="003E7AF8"/>
    <w:rsid w:val="003E7B42"/>
    <w:rsid w:val="003E7CC9"/>
    <w:rsid w:val="003F1DF0"/>
    <w:rsid w:val="003F2771"/>
    <w:rsid w:val="003F2C44"/>
    <w:rsid w:val="003F5934"/>
    <w:rsid w:val="003F5F1F"/>
    <w:rsid w:val="003F5F59"/>
    <w:rsid w:val="003F64C3"/>
    <w:rsid w:val="003F6D93"/>
    <w:rsid w:val="003F6FC4"/>
    <w:rsid w:val="003F76EA"/>
    <w:rsid w:val="0040127E"/>
    <w:rsid w:val="004018E5"/>
    <w:rsid w:val="00402173"/>
    <w:rsid w:val="0040297B"/>
    <w:rsid w:val="00403A4D"/>
    <w:rsid w:val="00404772"/>
    <w:rsid w:val="00404A96"/>
    <w:rsid w:val="00405FD8"/>
    <w:rsid w:val="004061FF"/>
    <w:rsid w:val="0040713C"/>
    <w:rsid w:val="00407EE4"/>
    <w:rsid w:val="00411668"/>
    <w:rsid w:val="00411977"/>
    <w:rsid w:val="00412C1B"/>
    <w:rsid w:val="0041382F"/>
    <w:rsid w:val="00414373"/>
    <w:rsid w:val="0041499B"/>
    <w:rsid w:val="004153C5"/>
    <w:rsid w:val="00415889"/>
    <w:rsid w:val="00415C21"/>
    <w:rsid w:val="00416389"/>
    <w:rsid w:val="00417472"/>
    <w:rsid w:val="0041771C"/>
    <w:rsid w:val="004207D1"/>
    <w:rsid w:val="0042105F"/>
    <w:rsid w:val="004214A2"/>
    <w:rsid w:val="004224A8"/>
    <w:rsid w:val="00423A36"/>
    <w:rsid w:val="00424D83"/>
    <w:rsid w:val="00426591"/>
    <w:rsid w:val="004273F7"/>
    <w:rsid w:val="00427BE4"/>
    <w:rsid w:val="00427F5D"/>
    <w:rsid w:val="00430632"/>
    <w:rsid w:val="00431927"/>
    <w:rsid w:val="00431EFF"/>
    <w:rsid w:val="00432433"/>
    <w:rsid w:val="00433242"/>
    <w:rsid w:val="0043345D"/>
    <w:rsid w:val="00433A4C"/>
    <w:rsid w:val="00435371"/>
    <w:rsid w:val="00436AB7"/>
    <w:rsid w:val="00440F8E"/>
    <w:rsid w:val="0044226E"/>
    <w:rsid w:val="004424C5"/>
    <w:rsid w:val="004426A8"/>
    <w:rsid w:val="0044538C"/>
    <w:rsid w:val="00445583"/>
    <w:rsid w:val="00445B48"/>
    <w:rsid w:val="00445C49"/>
    <w:rsid w:val="004463D3"/>
    <w:rsid w:val="00446D9C"/>
    <w:rsid w:val="00447569"/>
    <w:rsid w:val="00447BDD"/>
    <w:rsid w:val="00450073"/>
    <w:rsid w:val="0045013E"/>
    <w:rsid w:val="00450459"/>
    <w:rsid w:val="004517EC"/>
    <w:rsid w:val="0045197B"/>
    <w:rsid w:val="004520AF"/>
    <w:rsid w:val="004528DF"/>
    <w:rsid w:val="00454054"/>
    <w:rsid w:val="00455789"/>
    <w:rsid w:val="0045769D"/>
    <w:rsid w:val="00460E9B"/>
    <w:rsid w:val="0046139F"/>
    <w:rsid w:val="004617F3"/>
    <w:rsid w:val="00462557"/>
    <w:rsid w:val="00463720"/>
    <w:rsid w:val="00463CBF"/>
    <w:rsid w:val="004646DB"/>
    <w:rsid w:val="00465DF7"/>
    <w:rsid w:val="00466356"/>
    <w:rsid w:val="00467209"/>
    <w:rsid w:val="004678EE"/>
    <w:rsid w:val="00467D2F"/>
    <w:rsid w:val="00474091"/>
    <w:rsid w:val="004766DF"/>
    <w:rsid w:val="00477C7E"/>
    <w:rsid w:val="004804B2"/>
    <w:rsid w:val="004806DF"/>
    <w:rsid w:val="004808A4"/>
    <w:rsid w:val="0048114F"/>
    <w:rsid w:val="00481547"/>
    <w:rsid w:val="004824A9"/>
    <w:rsid w:val="00483838"/>
    <w:rsid w:val="0048411D"/>
    <w:rsid w:val="00484C6C"/>
    <w:rsid w:val="00484F78"/>
    <w:rsid w:val="00485BB8"/>
    <w:rsid w:val="00487322"/>
    <w:rsid w:val="00487877"/>
    <w:rsid w:val="004903F4"/>
    <w:rsid w:val="00491D8D"/>
    <w:rsid w:val="004923CF"/>
    <w:rsid w:val="00492786"/>
    <w:rsid w:val="00493644"/>
    <w:rsid w:val="00493A2C"/>
    <w:rsid w:val="00495199"/>
    <w:rsid w:val="00495366"/>
    <w:rsid w:val="004969C8"/>
    <w:rsid w:val="00496A3E"/>
    <w:rsid w:val="0049764D"/>
    <w:rsid w:val="00497833"/>
    <w:rsid w:val="004A00E2"/>
    <w:rsid w:val="004A09FD"/>
    <w:rsid w:val="004A28ED"/>
    <w:rsid w:val="004A294C"/>
    <w:rsid w:val="004A2A2C"/>
    <w:rsid w:val="004A390C"/>
    <w:rsid w:val="004A4A2A"/>
    <w:rsid w:val="004A5639"/>
    <w:rsid w:val="004A67A5"/>
    <w:rsid w:val="004A74B6"/>
    <w:rsid w:val="004B0E86"/>
    <w:rsid w:val="004B18C8"/>
    <w:rsid w:val="004B22E8"/>
    <w:rsid w:val="004B2670"/>
    <w:rsid w:val="004B284D"/>
    <w:rsid w:val="004B3798"/>
    <w:rsid w:val="004B3A6A"/>
    <w:rsid w:val="004B576B"/>
    <w:rsid w:val="004B676D"/>
    <w:rsid w:val="004B7711"/>
    <w:rsid w:val="004B7A86"/>
    <w:rsid w:val="004C1359"/>
    <w:rsid w:val="004C1910"/>
    <w:rsid w:val="004C314F"/>
    <w:rsid w:val="004C3C62"/>
    <w:rsid w:val="004C5A0D"/>
    <w:rsid w:val="004C5EC8"/>
    <w:rsid w:val="004C6207"/>
    <w:rsid w:val="004C64BD"/>
    <w:rsid w:val="004D0EF3"/>
    <w:rsid w:val="004D24B0"/>
    <w:rsid w:val="004D3735"/>
    <w:rsid w:val="004D3785"/>
    <w:rsid w:val="004D46CD"/>
    <w:rsid w:val="004D567E"/>
    <w:rsid w:val="004D6111"/>
    <w:rsid w:val="004D719E"/>
    <w:rsid w:val="004E113C"/>
    <w:rsid w:val="004E13B4"/>
    <w:rsid w:val="004E14D6"/>
    <w:rsid w:val="004E20E7"/>
    <w:rsid w:val="004E261C"/>
    <w:rsid w:val="004E2A64"/>
    <w:rsid w:val="004E3BE1"/>
    <w:rsid w:val="004E43BA"/>
    <w:rsid w:val="004E4FF6"/>
    <w:rsid w:val="004E606B"/>
    <w:rsid w:val="004E611E"/>
    <w:rsid w:val="004F0FE2"/>
    <w:rsid w:val="004F103D"/>
    <w:rsid w:val="004F1A6F"/>
    <w:rsid w:val="004F22DB"/>
    <w:rsid w:val="004F3245"/>
    <w:rsid w:val="004F3366"/>
    <w:rsid w:val="004F35E6"/>
    <w:rsid w:val="004F41B1"/>
    <w:rsid w:val="004F4532"/>
    <w:rsid w:val="004F5E35"/>
    <w:rsid w:val="004F5EB7"/>
    <w:rsid w:val="004F69C3"/>
    <w:rsid w:val="004F7F17"/>
    <w:rsid w:val="00500650"/>
    <w:rsid w:val="00500907"/>
    <w:rsid w:val="00500A06"/>
    <w:rsid w:val="005011DF"/>
    <w:rsid w:val="00502CB8"/>
    <w:rsid w:val="00505C6F"/>
    <w:rsid w:val="00505D9F"/>
    <w:rsid w:val="00506062"/>
    <w:rsid w:val="00506141"/>
    <w:rsid w:val="00507471"/>
    <w:rsid w:val="00510307"/>
    <w:rsid w:val="00510596"/>
    <w:rsid w:val="0051197E"/>
    <w:rsid w:val="00511D86"/>
    <w:rsid w:val="00512F0A"/>
    <w:rsid w:val="00513A5F"/>
    <w:rsid w:val="0051475A"/>
    <w:rsid w:val="00514C4B"/>
    <w:rsid w:val="00515428"/>
    <w:rsid w:val="00515B96"/>
    <w:rsid w:val="0052073F"/>
    <w:rsid w:val="00520DCA"/>
    <w:rsid w:val="00522694"/>
    <w:rsid w:val="005234C4"/>
    <w:rsid w:val="00524DDD"/>
    <w:rsid w:val="00525994"/>
    <w:rsid w:val="00525BAF"/>
    <w:rsid w:val="00526435"/>
    <w:rsid w:val="005265AC"/>
    <w:rsid w:val="00526818"/>
    <w:rsid w:val="0052737A"/>
    <w:rsid w:val="00527C94"/>
    <w:rsid w:val="00527E51"/>
    <w:rsid w:val="00530343"/>
    <w:rsid w:val="00530509"/>
    <w:rsid w:val="00530858"/>
    <w:rsid w:val="00531352"/>
    <w:rsid w:val="0053173E"/>
    <w:rsid w:val="00532D84"/>
    <w:rsid w:val="00533707"/>
    <w:rsid w:val="0053594A"/>
    <w:rsid w:val="00537524"/>
    <w:rsid w:val="00537D4C"/>
    <w:rsid w:val="0054053D"/>
    <w:rsid w:val="00540AD3"/>
    <w:rsid w:val="00540E6C"/>
    <w:rsid w:val="005413CD"/>
    <w:rsid w:val="0054169B"/>
    <w:rsid w:val="00541BE1"/>
    <w:rsid w:val="00542019"/>
    <w:rsid w:val="00542F27"/>
    <w:rsid w:val="005444E7"/>
    <w:rsid w:val="00544508"/>
    <w:rsid w:val="0054584D"/>
    <w:rsid w:val="005459B9"/>
    <w:rsid w:val="00546862"/>
    <w:rsid w:val="00546CAA"/>
    <w:rsid w:val="0054760D"/>
    <w:rsid w:val="00547BF6"/>
    <w:rsid w:val="00547F84"/>
    <w:rsid w:val="00550064"/>
    <w:rsid w:val="00550393"/>
    <w:rsid w:val="00550B62"/>
    <w:rsid w:val="00550E96"/>
    <w:rsid w:val="00551C7F"/>
    <w:rsid w:val="00551DA5"/>
    <w:rsid w:val="00552B25"/>
    <w:rsid w:val="00553C57"/>
    <w:rsid w:val="00554790"/>
    <w:rsid w:val="00560FA4"/>
    <w:rsid w:val="005613E6"/>
    <w:rsid w:val="00561F9E"/>
    <w:rsid w:val="00562463"/>
    <w:rsid w:val="005627F1"/>
    <w:rsid w:val="0056288A"/>
    <w:rsid w:val="00562B6D"/>
    <w:rsid w:val="00563A44"/>
    <w:rsid w:val="00563B05"/>
    <w:rsid w:val="00564B43"/>
    <w:rsid w:val="005655B6"/>
    <w:rsid w:val="005657A6"/>
    <w:rsid w:val="00566AC2"/>
    <w:rsid w:val="00567288"/>
    <w:rsid w:val="005672BD"/>
    <w:rsid w:val="00567711"/>
    <w:rsid w:val="005706A9"/>
    <w:rsid w:val="00570C13"/>
    <w:rsid w:val="00571375"/>
    <w:rsid w:val="00572275"/>
    <w:rsid w:val="00573906"/>
    <w:rsid w:val="00574507"/>
    <w:rsid w:val="00574785"/>
    <w:rsid w:val="00574C00"/>
    <w:rsid w:val="00574D94"/>
    <w:rsid w:val="00575CC4"/>
    <w:rsid w:val="005774E3"/>
    <w:rsid w:val="0057769F"/>
    <w:rsid w:val="00577777"/>
    <w:rsid w:val="00577798"/>
    <w:rsid w:val="00580DD5"/>
    <w:rsid w:val="00581727"/>
    <w:rsid w:val="00581A3D"/>
    <w:rsid w:val="00581CDD"/>
    <w:rsid w:val="0058462A"/>
    <w:rsid w:val="0058471F"/>
    <w:rsid w:val="00590437"/>
    <w:rsid w:val="00590542"/>
    <w:rsid w:val="00590AE7"/>
    <w:rsid w:val="00591105"/>
    <w:rsid w:val="005912B5"/>
    <w:rsid w:val="0059180D"/>
    <w:rsid w:val="00591DB0"/>
    <w:rsid w:val="00594BBD"/>
    <w:rsid w:val="00595E6E"/>
    <w:rsid w:val="005969DF"/>
    <w:rsid w:val="00597210"/>
    <w:rsid w:val="00597E82"/>
    <w:rsid w:val="005A009E"/>
    <w:rsid w:val="005A2DEE"/>
    <w:rsid w:val="005A34CE"/>
    <w:rsid w:val="005A36ED"/>
    <w:rsid w:val="005A3B88"/>
    <w:rsid w:val="005A55AD"/>
    <w:rsid w:val="005A6F0D"/>
    <w:rsid w:val="005A769F"/>
    <w:rsid w:val="005A7B66"/>
    <w:rsid w:val="005B00F6"/>
    <w:rsid w:val="005B0281"/>
    <w:rsid w:val="005B0728"/>
    <w:rsid w:val="005B1C2F"/>
    <w:rsid w:val="005B53C8"/>
    <w:rsid w:val="005B56F4"/>
    <w:rsid w:val="005B5B8F"/>
    <w:rsid w:val="005B6A95"/>
    <w:rsid w:val="005B6AC5"/>
    <w:rsid w:val="005B6BDE"/>
    <w:rsid w:val="005B6EB3"/>
    <w:rsid w:val="005B7A55"/>
    <w:rsid w:val="005C0566"/>
    <w:rsid w:val="005C0ACA"/>
    <w:rsid w:val="005C0EC3"/>
    <w:rsid w:val="005C1DD1"/>
    <w:rsid w:val="005C2234"/>
    <w:rsid w:val="005C3460"/>
    <w:rsid w:val="005C4D4E"/>
    <w:rsid w:val="005C69C4"/>
    <w:rsid w:val="005C781D"/>
    <w:rsid w:val="005D1CF0"/>
    <w:rsid w:val="005D2283"/>
    <w:rsid w:val="005D2563"/>
    <w:rsid w:val="005D31A3"/>
    <w:rsid w:val="005D347A"/>
    <w:rsid w:val="005D4650"/>
    <w:rsid w:val="005D6B8F"/>
    <w:rsid w:val="005D7548"/>
    <w:rsid w:val="005E0245"/>
    <w:rsid w:val="005E0A07"/>
    <w:rsid w:val="005E2890"/>
    <w:rsid w:val="005E3BFE"/>
    <w:rsid w:val="005E7A96"/>
    <w:rsid w:val="005F07D2"/>
    <w:rsid w:val="005F0861"/>
    <w:rsid w:val="005F3257"/>
    <w:rsid w:val="005F3622"/>
    <w:rsid w:val="005F508A"/>
    <w:rsid w:val="005F616D"/>
    <w:rsid w:val="005F63CC"/>
    <w:rsid w:val="005F6F3A"/>
    <w:rsid w:val="00600BBD"/>
    <w:rsid w:val="00601820"/>
    <w:rsid w:val="00602FA8"/>
    <w:rsid w:val="00603070"/>
    <w:rsid w:val="00603BDA"/>
    <w:rsid w:val="00604373"/>
    <w:rsid w:val="006048AA"/>
    <w:rsid w:val="00606A7B"/>
    <w:rsid w:val="00606F28"/>
    <w:rsid w:val="006102FA"/>
    <w:rsid w:val="00610560"/>
    <w:rsid w:val="00610681"/>
    <w:rsid w:val="00613139"/>
    <w:rsid w:val="00615113"/>
    <w:rsid w:val="00616485"/>
    <w:rsid w:val="00620415"/>
    <w:rsid w:val="0062600A"/>
    <w:rsid w:val="00626961"/>
    <w:rsid w:val="006269FD"/>
    <w:rsid w:val="00627553"/>
    <w:rsid w:val="006301C1"/>
    <w:rsid w:val="00630A34"/>
    <w:rsid w:val="0063160B"/>
    <w:rsid w:val="0063304C"/>
    <w:rsid w:val="006349DF"/>
    <w:rsid w:val="00635533"/>
    <w:rsid w:val="00637E54"/>
    <w:rsid w:val="006405FB"/>
    <w:rsid w:val="0064289B"/>
    <w:rsid w:val="00642D74"/>
    <w:rsid w:val="0064500C"/>
    <w:rsid w:val="006450EF"/>
    <w:rsid w:val="00647190"/>
    <w:rsid w:val="00647B08"/>
    <w:rsid w:val="00647BAB"/>
    <w:rsid w:val="00647F0B"/>
    <w:rsid w:val="00650A45"/>
    <w:rsid w:val="00650AB1"/>
    <w:rsid w:val="00650BEE"/>
    <w:rsid w:val="00650FEA"/>
    <w:rsid w:val="006511E5"/>
    <w:rsid w:val="0065236B"/>
    <w:rsid w:val="0065398F"/>
    <w:rsid w:val="00654253"/>
    <w:rsid w:val="0065565A"/>
    <w:rsid w:val="00655AB9"/>
    <w:rsid w:val="006602A6"/>
    <w:rsid w:val="00660438"/>
    <w:rsid w:val="006604F1"/>
    <w:rsid w:val="00660948"/>
    <w:rsid w:val="00661960"/>
    <w:rsid w:val="00662634"/>
    <w:rsid w:val="00662F8E"/>
    <w:rsid w:val="00663622"/>
    <w:rsid w:val="006636D6"/>
    <w:rsid w:val="00663E50"/>
    <w:rsid w:val="0066461A"/>
    <w:rsid w:val="00664A6C"/>
    <w:rsid w:val="00664CEA"/>
    <w:rsid w:val="00665337"/>
    <w:rsid w:val="0066697B"/>
    <w:rsid w:val="00666D41"/>
    <w:rsid w:val="0066727D"/>
    <w:rsid w:val="00667A49"/>
    <w:rsid w:val="00670244"/>
    <w:rsid w:val="00670E36"/>
    <w:rsid w:val="00671734"/>
    <w:rsid w:val="00672BAB"/>
    <w:rsid w:val="0067433D"/>
    <w:rsid w:val="0067454F"/>
    <w:rsid w:val="00680668"/>
    <w:rsid w:val="00681B22"/>
    <w:rsid w:val="00681BF5"/>
    <w:rsid w:val="00681FDF"/>
    <w:rsid w:val="00682AA5"/>
    <w:rsid w:val="00683898"/>
    <w:rsid w:val="006840A9"/>
    <w:rsid w:val="00686932"/>
    <w:rsid w:val="00687620"/>
    <w:rsid w:val="00690063"/>
    <w:rsid w:val="00690548"/>
    <w:rsid w:val="00690E81"/>
    <w:rsid w:val="00691641"/>
    <w:rsid w:val="00691EE6"/>
    <w:rsid w:val="0069238D"/>
    <w:rsid w:val="0069280E"/>
    <w:rsid w:val="00693D82"/>
    <w:rsid w:val="00693FE2"/>
    <w:rsid w:val="00694E44"/>
    <w:rsid w:val="00696034"/>
    <w:rsid w:val="006967DF"/>
    <w:rsid w:val="006967F8"/>
    <w:rsid w:val="00696C3F"/>
    <w:rsid w:val="00696D0A"/>
    <w:rsid w:val="006971C1"/>
    <w:rsid w:val="006A0554"/>
    <w:rsid w:val="006A19F3"/>
    <w:rsid w:val="006A318C"/>
    <w:rsid w:val="006A3375"/>
    <w:rsid w:val="006A36AA"/>
    <w:rsid w:val="006A38EA"/>
    <w:rsid w:val="006A411F"/>
    <w:rsid w:val="006A45D9"/>
    <w:rsid w:val="006A48B7"/>
    <w:rsid w:val="006A4EDB"/>
    <w:rsid w:val="006A6A54"/>
    <w:rsid w:val="006A707C"/>
    <w:rsid w:val="006A787B"/>
    <w:rsid w:val="006A7967"/>
    <w:rsid w:val="006B04ED"/>
    <w:rsid w:val="006B057D"/>
    <w:rsid w:val="006B0680"/>
    <w:rsid w:val="006B1041"/>
    <w:rsid w:val="006B1624"/>
    <w:rsid w:val="006B1699"/>
    <w:rsid w:val="006B2117"/>
    <w:rsid w:val="006B33EA"/>
    <w:rsid w:val="006B3413"/>
    <w:rsid w:val="006B3A7C"/>
    <w:rsid w:val="006B444C"/>
    <w:rsid w:val="006B4F84"/>
    <w:rsid w:val="006B5A76"/>
    <w:rsid w:val="006B68B8"/>
    <w:rsid w:val="006B7963"/>
    <w:rsid w:val="006B7B7B"/>
    <w:rsid w:val="006C1213"/>
    <w:rsid w:val="006C17C2"/>
    <w:rsid w:val="006C19DD"/>
    <w:rsid w:val="006C1A4C"/>
    <w:rsid w:val="006C25B9"/>
    <w:rsid w:val="006C4565"/>
    <w:rsid w:val="006C49A7"/>
    <w:rsid w:val="006C49EE"/>
    <w:rsid w:val="006C4F12"/>
    <w:rsid w:val="006C511A"/>
    <w:rsid w:val="006C6242"/>
    <w:rsid w:val="006C792A"/>
    <w:rsid w:val="006C7D5D"/>
    <w:rsid w:val="006D0616"/>
    <w:rsid w:val="006D07A0"/>
    <w:rsid w:val="006D0F56"/>
    <w:rsid w:val="006D204E"/>
    <w:rsid w:val="006D3403"/>
    <w:rsid w:val="006D3598"/>
    <w:rsid w:val="006D5CAC"/>
    <w:rsid w:val="006D70C5"/>
    <w:rsid w:val="006D7107"/>
    <w:rsid w:val="006D7A69"/>
    <w:rsid w:val="006E041E"/>
    <w:rsid w:val="006E061F"/>
    <w:rsid w:val="006E1D7D"/>
    <w:rsid w:val="006E2A85"/>
    <w:rsid w:val="006E3277"/>
    <w:rsid w:val="006E5720"/>
    <w:rsid w:val="006E5FAD"/>
    <w:rsid w:val="006E6D0B"/>
    <w:rsid w:val="006E7005"/>
    <w:rsid w:val="006E7012"/>
    <w:rsid w:val="006E733F"/>
    <w:rsid w:val="006E7D0F"/>
    <w:rsid w:val="006F0705"/>
    <w:rsid w:val="006F10DE"/>
    <w:rsid w:val="006F1FF3"/>
    <w:rsid w:val="006F4F9C"/>
    <w:rsid w:val="006F52F6"/>
    <w:rsid w:val="006F6AA4"/>
    <w:rsid w:val="0070025E"/>
    <w:rsid w:val="0070091C"/>
    <w:rsid w:val="00701741"/>
    <w:rsid w:val="0070221A"/>
    <w:rsid w:val="007028C0"/>
    <w:rsid w:val="00706391"/>
    <w:rsid w:val="00707FEA"/>
    <w:rsid w:val="007107CE"/>
    <w:rsid w:val="0071150F"/>
    <w:rsid w:val="00711575"/>
    <w:rsid w:val="007117FC"/>
    <w:rsid w:val="00712FBA"/>
    <w:rsid w:val="00713372"/>
    <w:rsid w:val="007152C3"/>
    <w:rsid w:val="00716339"/>
    <w:rsid w:val="00716855"/>
    <w:rsid w:val="00717883"/>
    <w:rsid w:val="0072000E"/>
    <w:rsid w:val="0072132C"/>
    <w:rsid w:val="00721AA1"/>
    <w:rsid w:val="007224CE"/>
    <w:rsid w:val="0072391A"/>
    <w:rsid w:val="00724121"/>
    <w:rsid w:val="0072488B"/>
    <w:rsid w:val="00725F40"/>
    <w:rsid w:val="00726C21"/>
    <w:rsid w:val="00726F2F"/>
    <w:rsid w:val="00730280"/>
    <w:rsid w:val="00730C35"/>
    <w:rsid w:val="00731C67"/>
    <w:rsid w:val="00732B94"/>
    <w:rsid w:val="00733F73"/>
    <w:rsid w:val="00735905"/>
    <w:rsid w:val="0073793A"/>
    <w:rsid w:val="00737ED3"/>
    <w:rsid w:val="0074060F"/>
    <w:rsid w:val="00741037"/>
    <w:rsid w:val="00741DAF"/>
    <w:rsid w:val="00742002"/>
    <w:rsid w:val="00742D64"/>
    <w:rsid w:val="00742DC3"/>
    <w:rsid w:val="00742F24"/>
    <w:rsid w:val="007431F1"/>
    <w:rsid w:val="00743326"/>
    <w:rsid w:val="0074346A"/>
    <w:rsid w:val="00743504"/>
    <w:rsid w:val="00743D9A"/>
    <w:rsid w:val="00744EC4"/>
    <w:rsid w:val="00745189"/>
    <w:rsid w:val="00746622"/>
    <w:rsid w:val="00746A28"/>
    <w:rsid w:val="00747142"/>
    <w:rsid w:val="007476D9"/>
    <w:rsid w:val="007500DA"/>
    <w:rsid w:val="0075084B"/>
    <w:rsid w:val="00751821"/>
    <w:rsid w:val="00751F7A"/>
    <w:rsid w:val="0075300F"/>
    <w:rsid w:val="00753E30"/>
    <w:rsid w:val="00754469"/>
    <w:rsid w:val="007544C5"/>
    <w:rsid w:val="00754919"/>
    <w:rsid w:val="007557AB"/>
    <w:rsid w:val="007562BA"/>
    <w:rsid w:val="00757565"/>
    <w:rsid w:val="00757EB3"/>
    <w:rsid w:val="007606EE"/>
    <w:rsid w:val="00760D1D"/>
    <w:rsid w:val="00760E2F"/>
    <w:rsid w:val="007628E4"/>
    <w:rsid w:val="00763183"/>
    <w:rsid w:val="00763D05"/>
    <w:rsid w:val="0076558A"/>
    <w:rsid w:val="00765C7D"/>
    <w:rsid w:val="0076648C"/>
    <w:rsid w:val="00766B7C"/>
    <w:rsid w:val="00767430"/>
    <w:rsid w:val="007679A5"/>
    <w:rsid w:val="0077010E"/>
    <w:rsid w:val="00770F06"/>
    <w:rsid w:val="007737EB"/>
    <w:rsid w:val="00773896"/>
    <w:rsid w:val="007750D5"/>
    <w:rsid w:val="0077589F"/>
    <w:rsid w:val="007776AB"/>
    <w:rsid w:val="00777A9D"/>
    <w:rsid w:val="00781C8C"/>
    <w:rsid w:val="00781F4C"/>
    <w:rsid w:val="00782402"/>
    <w:rsid w:val="00782D7B"/>
    <w:rsid w:val="00783190"/>
    <w:rsid w:val="00783B4A"/>
    <w:rsid w:val="0078405F"/>
    <w:rsid w:val="00785808"/>
    <w:rsid w:val="00785F66"/>
    <w:rsid w:val="00786E93"/>
    <w:rsid w:val="00787285"/>
    <w:rsid w:val="00791138"/>
    <w:rsid w:val="00791D1E"/>
    <w:rsid w:val="00791D4B"/>
    <w:rsid w:val="00792269"/>
    <w:rsid w:val="0079287A"/>
    <w:rsid w:val="00792C73"/>
    <w:rsid w:val="00793180"/>
    <w:rsid w:val="0079443A"/>
    <w:rsid w:val="00794D6A"/>
    <w:rsid w:val="00794DAC"/>
    <w:rsid w:val="007A04CB"/>
    <w:rsid w:val="007A0D1E"/>
    <w:rsid w:val="007A0E0D"/>
    <w:rsid w:val="007A1269"/>
    <w:rsid w:val="007A1798"/>
    <w:rsid w:val="007A1D1D"/>
    <w:rsid w:val="007A2AA2"/>
    <w:rsid w:val="007A428C"/>
    <w:rsid w:val="007A42C9"/>
    <w:rsid w:val="007A5278"/>
    <w:rsid w:val="007A5E07"/>
    <w:rsid w:val="007A5F77"/>
    <w:rsid w:val="007A64CA"/>
    <w:rsid w:val="007A6848"/>
    <w:rsid w:val="007A753C"/>
    <w:rsid w:val="007A7F22"/>
    <w:rsid w:val="007B0486"/>
    <w:rsid w:val="007B1CC6"/>
    <w:rsid w:val="007B26B7"/>
    <w:rsid w:val="007B2DB4"/>
    <w:rsid w:val="007B38ED"/>
    <w:rsid w:val="007B45F0"/>
    <w:rsid w:val="007B4C8C"/>
    <w:rsid w:val="007B546D"/>
    <w:rsid w:val="007B647F"/>
    <w:rsid w:val="007B6977"/>
    <w:rsid w:val="007B6CF8"/>
    <w:rsid w:val="007B73DE"/>
    <w:rsid w:val="007C0086"/>
    <w:rsid w:val="007C04B6"/>
    <w:rsid w:val="007C0D58"/>
    <w:rsid w:val="007C0E70"/>
    <w:rsid w:val="007C0FAD"/>
    <w:rsid w:val="007C160E"/>
    <w:rsid w:val="007C1BCF"/>
    <w:rsid w:val="007C27B9"/>
    <w:rsid w:val="007C3827"/>
    <w:rsid w:val="007C3ADA"/>
    <w:rsid w:val="007C7541"/>
    <w:rsid w:val="007D14D9"/>
    <w:rsid w:val="007D1F80"/>
    <w:rsid w:val="007D23D5"/>
    <w:rsid w:val="007D3151"/>
    <w:rsid w:val="007D3307"/>
    <w:rsid w:val="007D339E"/>
    <w:rsid w:val="007D347D"/>
    <w:rsid w:val="007D4005"/>
    <w:rsid w:val="007D4369"/>
    <w:rsid w:val="007D4F99"/>
    <w:rsid w:val="007D53EB"/>
    <w:rsid w:val="007D56FC"/>
    <w:rsid w:val="007D65D3"/>
    <w:rsid w:val="007D6DB4"/>
    <w:rsid w:val="007D74A8"/>
    <w:rsid w:val="007D77A1"/>
    <w:rsid w:val="007D7A31"/>
    <w:rsid w:val="007D7B7E"/>
    <w:rsid w:val="007E055B"/>
    <w:rsid w:val="007E13FF"/>
    <w:rsid w:val="007E14DA"/>
    <w:rsid w:val="007E237E"/>
    <w:rsid w:val="007E2401"/>
    <w:rsid w:val="007E25A9"/>
    <w:rsid w:val="007E3050"/>
    <w:rsid w:val="007E34DE"/>
    <w:rsid w:val="007E3F3D"/>
    <w:rsid w:val="007E4FE9"/>
    <w:rsid w:val="007F0462"/>
    <w:rsid w:val="007F0A73"/>
    <w:rsid w:val="007F2387"/>
    <w:rsid w:val="007F2644"/>
    <w:rsid w:val="007F2CD6"/>
    <w:rsid w:val="007F3701"/>
    <w:rsid w:val="007F4664"/>
    <w:rsid w:val="007F48E3"/>
    <w:rsid w:val="007F4B5C"/>
    <w:rsid w:val="007F5C2C"/>
    <w:rsid w:val="007F5F55"/>
    <w:rsid w:val="008000D4"/>
    <w:rsid w:val="00800C8A"/>
    <w:rsid w:val="00801864"/>
    <w:rsid w:val="00801B00"/>
    <w:rsid w:val="00801E1E"/>
    <w:rsid w:val="008029EC"/>
    <w:rsid w:val="00803658"/>
    <w:rsid w:val="00804075"/>
    <w:rsid w:val="00805AA5"/>
    <w:rsid w:val="00805F0F"/>
    <w:rsid w:val="0080624A"/>
    <w:rsid w:val="008073F9"/>
    <w:rsid w:val="008113F6"/>
    <w:rsid w:val="008123E8"/>
    <w:rsid w:val="00813FAE"/>
    <w:rsid w:val="008149FB"/>
    <w:rsid w:val="00815132"/>
    <w:rsid w:val="00815604"/>
    <w:rsid w:val="00816129"/>
    <w:rsid w:val="0081660B"/>
    <w:rsid w:val="00817F2D"/>
    <w:rsid w:val="00821C46"/>
    <w:rsid w:val="008221B4"/>
    <w:rsid w:val="008222A9"/>
    <w:rsid w:val="00822E4C"/>
    <w:rsid w:val="00822F3D"/>
    <w:rsid w:val="00823CCD"/>
    <w:rsid w:val="00824F13"/>
    <w:rsid w:val="0082681D"/>
    <w:rsid w:val="00827955"/>
    <w:rsid w:val="00827F2F"/>
    <w:rsid w:val="00831268"/>
    <w:rsid w:val="008314B1"/>
    <w:rsid w:val="008315C3"/>
    <w:rsid w:val="008317A4"/>
    <w:rsid w:val="00832938"/>
    <w:rsid w:val="00836637"/>
    <w:rsid w:val="00836A63"/>
    <w:rsid w:val="00837BBC"/>
    <w:rsid w:val="008411FC"/>
    <w:rsid w:val="0084205E"/>
    <w:rsid w:val="00842501"/>
    <w:rsid w:val="00842B44"/>
    <w:rsid w:val="008450F4"/>
    <w:rsid w:val="00845301"/>
    <w:rsid w:val="00845560"/>
    <w:rsid w:val="00845759"/>
    <w:rsid w:val="008467F3"/>
    <w:rsid w:val="00847D6A"/>
    <w:rsid w:val="0085006A"/>
    <w:rsid w:val="0085101E"/>
    <w:rsid w:val="00851712"/>
    <w:rsid w:val="00851F62"/>
    <w:rsid w:val="00851FAD"/>
    <w:rsid w:val="00852208"/>
    <w:rsid w:val="00854029"/>
    <w:rsid w:val="0085454C"/>
    <w:rsid w:val="008558BF"/>
    <w:rsid w:val="008566FD"/>
    <w:rsid w:val="00856D4D"/>
    <w:rsid w:val="008575AB"/>
    <w:rsid w:val="008577F7"/>
    <w:rsid w:val="00857868"/>
    <w:rsid w:val="00857B96"/>
    <w:rsid w:val="00860205"/>
    <w:rsid w:val="00861618"/>
    <w:rsid w:val="008627C4"/>
    <w:rsid w:val="00863F0F"/>
    <w:rsid w:val="00865B72"/>
    <w:rsid w:val="008660C3"/>
    <w:rsid w:val="0086636D"/>
    <w:rsid w:val="00866598"/>
    <w:rsid w:val="0086670E"/>
    <w:rsid w:val="00871AF9"/>
    <w:rsid w:val="00871D60"/>
    <w:rsid w:val="00872309"/>
    <w:rsid w:val="00872AEB"/>
    <w:rsid w:val="008736B9"/>
    <w:rsid w:val="0087386C"/>
    <w:rsid w:val="00874C27"/>
    <w:rsid w:val="00874EAD"/>
    <w:rsid w:val="00875336"/>
    <w:rsid w:val="00875B45"/>
    <w:rsid w:val="008766E7"/>
    <w:rsid w:val="00877409"/>
    <w:rsid w:val="00877682"/>
    <w:rsid w:val="00877AD0"/>
    <w:rsid w:val="00877C97"/>
    <w:rsid w:val="00880A1B"/>
    <w:rsid w:val="0088263F"/>
    <w:rsid w:val="0088420E"/>
    <w:rsid w:val="008849BF"/>
    <w:rsid w:val="00884AB3"/>
    <w:rsid w:val="0088587E"/>
    <w:rsid w:val="00885944"/>
    <w:rsid w:val="008868C7"/>
    <w:rsid w:val="00887DB6"/>
    <w:rsid w:val="008914B6"/>
    <w:rsid w:val="00891746"/>
    <w:rsid w:val="00891C54"/>
    <w:rsid w:val="00893FFA"/>
    <w:rsid w:val="008948EC"/>
    <w:rsid w:val="00895399"/>
    <w:rsid w:val="00895A32"/>
    <w:rsid w:val="00895EB8"/>
    <w:rsid w:val="008968D0"/>
    <w:rsid w:val="00896A43"/>
    <w:rsid w:val="00896E47"/>
    <w:rsid w:val="008A0285"/>
    <w:rsid w:val="008A2DD4"/>
    <w:rsid w:val="008A2E12"/>
    <w:rsid w:val="008A58CC"/>
    <w:rsid w:val="008A7DB2"/>
    <w:rsid w:val="008B0147"/>
    <w:rsid w:val="008B09CF"/>
    <w:rsid w:val="008B139C"/>
    <w:rsid w:val="008B2A92"/>
    <w:rsid w:val="008B3C37"/>
    <w:rsid w:val="008B449F"/>
    <w:rsid w:val="008B5917"/>
    <w:rsid w:val="008B6257"/>
    <w:rsid w:val="008B6B1F"/>
    <w:rsid w:val="008B7035"/>
    <w:rsid w:val="008C19D5"/>
    <w:rsid w:val="008C221C"/>
    <w:rsid w:val="008C2E50"/>
    <w:rsid w:val="008C2EEA"/>
    <w:rsid w:val="008C3910"/>
    <w:rsid w:val="008C3C4D"/>
    <w:rsid w:val="008C3D95"/>
    <w:rsid w:val="008C61EE"/>
    <w:rsid w:val="008C6713"/>
    <w:rsid w:val="008D08DF"/>
    <w:rsid w:val="008D0978"/>
    <w:rsid w:val="008D0DAC"/>
    <w:rsid w:val="008D15CE"/>
    <w:rsid w:val="008D16B1"/>
    <w:rsid w:val="008D1E35"/>
    <w:rsid w:val="008D2335"/>
    <w:rsid w:val="008D26EC"/>
    <w:rsid w:val="008D409D"/>
    <w:rsid w:val="008D40B6"/>
    <w:rsid w:val="008D43BE"/>
    <w:rsid w:val="008D4726"/>
    <w:rsid w:val="008D48A2"/>
    <w:rsid w:val="008D5910"/>
    <w:rsid w:val="008D6A64"/>
    <w:rsid w:val="008E046C"/>
    <w:rsid w:val="008E0786"/>
    <w:rsid w:val="008E23D4"/>
    <w:rsid w:val="008E2ABD"/>
    <w:rsid w:val="008E42EA"/>
    <w:rsid w:val="008F16A9"/>
    <w:rsid w:val="008F1C08"/>
    <w:rsid w:val="008F3C5D"/>
    <w:rsid w:val="008F3C8A"/>
    <w:rsid w:val="008F3E12"/>
    <w:rsid w:val="008F4258"/>
    <w:rsid w:val="008F4B65"/>
    <w:rsid w:val="008F6485"/>
    <w:rsid w:val="008F755A"/>
    <w:rsid w:val="00900854"/>
    <w:rsid w:val="009008CD"/>
    <w:rsid w:val="00900BF8"/>
    <w:rsid w:val="00900C7D"/>
    <w:rsid w:val="00902148"/>
    <w:rsid w:val="00904380"/>
    <w:rsid w:val="009100D8"/>
    <w:rsid w:val="00911125"/>
    <w:rsid w:val="0091248D"/>
    <w:rsid w:val="00913F09"/>
    <w:rsid w:val="00914AC9"/>
    <w:rsid w:val="00916169"/>
    <w:rsid w:val="00916543"/>
    <w:rsid w:val="0092177B"/>
    <w:rsid w:val="00921A19"/>
    <w:rsid w:val="009227FC"/>
    <w:rsid w:val="009241AC"/>
    <w:rsid w:val="0092484F"/>
    <w:rsid w:val="009252CA"/>
    <w:rsid w:val="009259E9"/>
    <w:rsid w:val="00927991"/>
    <w:rsid w:val="0093100E"/>
    <w:rsid w:val="009333D7"/>
    <w:rsid w:val="009339D5"/>
    <w:rsid w:val="00934CE9"/>
    <w:rsid w:val="00934F8D"/>
    <w:rsid w:val="00935B66"/>
    <w:rsid w:val="00936C8E"/>
    <w:rsid w:val="0093731B"/>
    <w:rsid w:val="00940460"/>
    <w:rsid w:val="00941179"/>
    <w:rsid w:val="00941AC5"/>
    <w:rsid w:val="009420DE"/>
    <w:rsid w:val="00942906"/>
    <w:rsid w:val="00942A99"/>
    <w:rsid w:val="00942C6A"/>
    <w:rsid w:val="009437BB"/>
    <w:rsid w:val="00943CEE"/>
    <w:rsid w:val="00944185"/>
    <w:rsid w:val="00944FC4"/>
    <w:rsid w:val="00945096"/>
    <w:rsid w:val="009455B5"/>
    <w:rsid w:val="009459C1"/>
    <w:rsid w:val="00947101"/>
    <w:rsid w:val="009473A3"/>
    <w:rsid w:val="0094782E"/>
    <w:rsid w:val="00947D46"/>
    <w:rsid w:val="00947D81"/>
    <w:rsid w:val="00950054"/>
    <w:rsid w:val="00950473"/>
    <w:rsid w:val="00950B82"/>
    <w:rsid w:val="00951AF7"/>
    <w:rsid w:val="00952F15"/>
    <w:rsid w:val="0095443C"/>
    <w:rsid w:val="00954590"/>
    <w:rsid w:val="009577D7"/>
    <w:rsid w:val="0096088A"/>
    <w:rsid w:val="009608EB"/>
    <w:rsid w:val="00961083"/>
    <w:rsid w:val="00961500"/>
    <w:rsid w:val="00961801"/>
    <w:rsid w:val="009639E1"/>
    <w:rsid w:val="00964FC6"/>
    <w:rsid w:val="00965D0E"/>
    <w:rsid w:val="00965EB6"/>
    <w:rsid w:val="00966390"/>
    <w:rsid w:val="00966453"/>
    <w:rsid w:val="009668CF"/>
    <w:rsid w:val="0096726F"/>
    <w:rsid w:val="0097144D"/>
    <w:rsid w:val="009724C1"/>
    <w:rsid w:val="00973D90"/>
    <w:rsid w:val="009748B9"/>
    <w:rsid w:val="009755A5"/>
    <w:rsid w:val="00975BEE"/>
    <w:rsid w:val="00975E70"/>
    <w:rsid w:val="0098116C"/>
    <w:rsid w:val="00983761"/>
    <w:rsid w:val="0098388F"/>
    <w:rsid w:val="00983C5E"/>
    <w:rsid w:val="00984AF3"/>
    <w:rsid w:val="00984ED7"/>
    <w:rsid w:val="009852FF"/>
    <w:rsid w:val="00985C69"/>
    <w:rsid w:val="00986BD5"/>
    <w:rsid w:val="00986C80"/>
    <w:rsid w:val="00990710"/>
    <w:rsid w:val="009909B9"/>
    <w:rsid w:val="00990A09"/>
    <w:rsid w:val="00991639"/>
    <w:rsid w:val="00991704"/>
    <w:rsid w:val="00992E12"/>
    <w:rsid w:val="009948E7"/>
    <w:rsid w:val="00994AE5"/>
    <w:rsid w:val="00994DD5"/>
    <w:rsid w:val="00995998"/>
    <w:rsid w:val="00995C4E"/>
    <w:rsid w:val="0099690E"/>
    <w:rsid w:val="009978E7"/>
    <w:rsid w:val="00997C85"/>
    <w:rsid w:val="009A03B3"/>
    <w:rsid w:val="009A232A"/>
    <w:rsid w:val="009A3024"/>
    <w:rsid w:val="009A3536"/>
    <w:rsid w:val="009A3754"/>
    <w:rsid w:val="009A394D"/>
    <w:rsid w:val="009A3BFE"/>
    <w:rsid w:val="009A4A82"/>
    <w:rsid w:val="009A5C40"/>
    <w:rsid w:val="009A7DAE"/>
    <w:rsid w:val="009B0934"/>
    <w:rsid w:val="009B0A9B"/>
    <w:rsid w:val="009B1D70"/>
    <w:rsid w:val="009B367E"/>
    <w:rsid w:val="009B39A8"/>
    <w:rsid w:val="009B4D30"/>
    <w:rsid w:val="009B4D5E"/>
    <w:rsid w:val="009B6CAB"/>
    <w:rsid w:val="009B75AB"/>
    <w:rsid w:val="009B7E6C"/>
    <w:rsid w:val="009C03E0"/>
    <w:rsid w:val="009C0CFE"/>
    <w:rsid w:val="009C17E3"/>
    <w:rsid w:val="009C1905"/>
    <w:rsid w:val="009C1B66"/>
    <w:rsid w:val="009C2DD5"/>
    <w:rsid w:val="009C3B13"/>
    <w:rsid w:val="009C4B03"/>
    <w:rsid w:val="009C4B14"/>
    <w:rsid w:val="009C5E7F"/>
    <w:rsid w:val="009C7864"/>
    <w:rsid w:val="009C794E"/>
    <w:rsid w:val="009D0538"/>
    <w:rsid w:val="009D1D47"/>
    <w:rsid w:val="009D2F14"/>
    <w:rsid w:val="009D38CD"/>
    <w:rsid w:val="009D48D2"/>
    <w:rsid w:val="009D5A8E"/>
    <w:rsid w:val="009D6778"/>
    <w:rsid w:val="009D7EB3"/>
    <w:rsid w:val="009E0366"/>
    <w:rsid w:val="009E092D"/>
    <w:rsid w:val="009E16FE"/>
    <w:rsid w:val="009E17EA"/>
    <w:rsid w:val="009E237B"/>
    <w:rsid w:val="009E4F26"/>
    <w:rsid w:val="009E569D"/>
    <w:rsid w:val="009E73EA"/>
    <w:rsid w:val="009E7CE2"/>
    <w:rsid w:val="009F024A"/>
    <w:rsid w:val="009F071E"/>
    <w:rsid w:val="009F1C57"/>
    <w:rsid w:val="009F1FBC"/>
    <w:rsid w:val="009F23C5"/>
    <w:rsid w:val="009F2499"/>
    <w:rsid w:val="009F2EA6"/>
    <w:rsid w:val="009F34EA"/>
    <w:rsid w:val="009F359D"/>
    <w:rsid w:val="00A01068"/>
    <w:rsid w:val="00A0161C"/>
    <w:rsid w:val="00A029B9"/>
    <w:rsid w:val="00A05244"/>
    <w:rsid w:val="00A05ACA"/>
    <w:rsid w:val="00A06493"/>
    <w:rsid w:val="00A110F0"/>
    <w:rsid w:val="00A1167B"/>
    <w:rsid w:val="00A11B88"/>
    <w:rsid w:val="00A11CCF"/>
    <w:rsid w:val="00A12B04"/>
    <w:rsid w:val="00A13625"/>
    <w:rsid w:val="00A13710"/>
    <w:rsid w:val="00A13E73"/>
    <w:rsid w:val="00A14E21"/>
    <w:rsid w:val="00A1593E"/>
    <w:rsid w:val="00A16284"/>
    <w:rsid w:val="00A16308"/>
    <w:rsid w:val="00A167A0"/>
    <w:rsid w:val="00A1703C"/>
    <w:rsid w:val="00A1725D"/>
    <w:rsid w:val="00A2062E"/>
    <w:rsid w:val="00A20BA0"/>
    <w:rsid w:val="00A21408"/>
    <w:rsid w:val="00A215D2"/>
    <w:rsid w:val="00A21BDB"/>
    <w:rsid w:val="00A21DF9"/>
    <w:rsid w:val="00A22FF1"/>
    <w:rsid w:val="00A23771"/>
    <w:rsid w:val="00A24210"/>
    <w:rsid w:val="00A274D2"/>
    <w:rsid w:val="00A27828"/>
    <w:rsid w:val="00A27A72"/>
    <w:rsid w:val="00A27C54"/>
    <w:rsid w:val="00A27E36"/>
    <w:rsid w:val="00A27EEB"/>
    <w:rsid w:val="00A300CA"/>
    <w:rsid w:val="00A30610"/>
    <w:rsid w:val="00A30EFD"/>
    <w:rsid w:val="00A32966"/>
    <w:rsid w:val="00A339CE"/>
    <w:rsid w:val="00A34796"/>
    <w:rsid w:val="00A34B73"/>
    <w:rsid w:val="00A34F04"/>
    <w:rsid w:val="00A3565A"/>
    <w:rsid w:val="00A35EDD"/>
    <w:rsid w:val="00A37500"/>
    <w:rsid w:val="00A3760F"/>
    <w:rsid w:val="00A376CC"/>
    <w:rsid w:val="00A41FD6"/>
    <w:rsid w:val="00A428B7"/>
    <w:rsid w:val="00A4342A"/>
    <w:rsid w:val="00A4372D"/>
    <w:rsid w:val="00A441E4"/>
    <w:rsid w:val="00A4619C"/>
    <w:rsid w:val="00A4620B"/>
    <w:rsid w:val="00A467ED"/>
    <w:rsid w:val="00A46C02"/>
    <w:rsid w:val="00A50B7B"/>
    <w:rsid w:val="00A50C84"/>
    <w:rsid w:val="00A50EA6"/>
    <w:rsid w:val="00A5325A"/>
    <w:rsid w:val="00A536F4"/>
    <w:rsid w:val="00A54D65"/>
    <w:rsid w:val="00A551A3"/>
    <w:rsid w:val="00A5764E"/>
    <w:rsid w:val="00A57D56"/>
    <w:rsid w:val="00A60E37"/>
    <w:rsid w:val="00A61D51"/>
    <w:rsid w:val="00A627FA"/>
    <w:rsid w:val="00A6317E"/>
    <w:rsid w:val="00A636B4"/>
    <w:rsid w:val="00A63957"/>
    <w:rsid w:val="00A63F08"/>
    <w:rsid w:val="00A651B5"/>
    <w:rsid w:val="00A658E2"/>
    <w:rsid w:val="00A65DB6"/>
    <w:rsid w:val="00A669E9"/>
    <w:rsid w:val="00A6797A"/>
    <w:rsid w:val="00A700FC"/>
    <w:rsid w:val="00A711A0"/>
    <w:rsid w:val="00A71632"/>
    <w:rsid w:val="00A71793"/>
    <w:rsid w:val="00A71A5C"/>
    <w:rsid w:val="00A71CDA"/>
    <w:rsid w:val="00A71D26"/>
    <w:rsid w:val="00A7290D"/>
    <w:rsid w:val="00A73E97"/>
    <w:rsid w:val="00A7477E"/>
    <w:rsid w:val="00A748A4"/>
    <w:rsid w:val="00A7563A"/>
    <w:rsid w:val="00A7570E"/>
    <w:rsid w:val="00A76032"/>
    <w:rsid w:val="00A763D3"/>
    <w:rsid w:val="00A7702A"/>
    <w:rsid w:val="00A772E9"/>
    <w:rsid w:val="00A77323"/>
    <w:rsid w:val="00A80ACD"/>
    <w:rsid w:val="00A811EB"/>
    <w:rsid w:val="00A813D2"/>
    <w:rsid w:val="00A82630"/>
    <w:rsid w:val="00A827F6"/>
    <w:rsid w:val="00A829D5"/>
    <w:rsid w:val="00A83C46"/>
    <w:rsid w:val="00A84044"/>
    <w:rsid w:val="00A84DFB"/>
    <w:rsid w:val="00A84EB7"/>
    <w:rsid w:val="00A8594E"/>
    <w:rsid w:val="00A86241"/>
    <w:rsid w:val="00A8675F"/>
    <w:rsid w:val="00A86A04"/>
    <w:rsid w:val="00A86BAA"/>
    <w:rsid w:val="00A87318"/>
    <w:rsid w:val="00A874B7"/>
    <w:rsid w:val="00A87F34"/>
    <w:rsid w:val="00A90549"/>
    <w:rsid w:val="00A91F7C"/>
    <w:rsid w:val="00A92856"/>
    <w:rsid w:val="00A92DC5"/>
    <w:rsid w:val="00A96449"/>
    <w:rsid w:val="00A96F20"/>
    <w:rsid w:val="00A97362"/>
    <w:rsid w:val="00AA06BE"/>
    <w:rsid w:val="00AA124E"/>
    <w:rsid w:val="00AA142F"/>
    <w:rsid w:val="00AA233C"/>
    <w:rsid w:val="00AA2E99"/>
    <w:rsid w:val="00AA3DBE"/>
    <w:rsid w:val="00AA4CF6"/>
    <w:rsid w:val="00AA55F7"/>
    <w:rsid w:val="00AA5D6D"/>
    <w:rsid w:val="00AA67BC"/>
    <w:rsid w:val="00AA7266"/>
    <w:rsid w:val="00AA7AD2"/>
    <w:rsid w:val="00AA7CC3"/>
    <w:rsid w:val="00AB1211"/>
    <w:rsid w:val="00AB1D05"/>
    <w:rsid w:val="00AB2626"/>
    <w:rsid w:val="00AB27AB"/>
    <w:rsid w:val="00AB4DDB"/>
    <w:rsid w:val="00AB59A9"/>
    <w:rsid w:val="00AB7443"/>
    <w:rsid w:val="00AC0364"/>
    <w:rsid w:val="00AC3434"/>
    <w:rsid w:val="00AC65AE"/>
    <w:rsid w:val="00AC65B9"/>
    <w:rsid w:val="00AC6860"/>
    <w:rsid w:val="00AC6BA2"/>
    <w:rsid w:val="00AC6C8C"/>
    <w:rsid w:val="00AC7061"/>
    <w:rsid w:val="00AD1057"/>
    <w:rsid w:val="00AD130A"/>
    <w:rsid w:val="00AD35A7"/>
    <w:rsid w:val="00AD39DD"/>
    <w:rsid w:val="00AD5642"/>
    <w:rsid w:val="00AD56D4"/>
    <w:rsid w:val="00AD59C9"/>
    <w:rsid w:val="00AD5EBD"/>
    <w:rsid w:val="00AD6D70"/>
    <w:rsid w:val="00AD7771"/>
    <w:rsid w:val="00AD7ACD"/>
    <w:rsid w:val="00AE05C7"/>
    <w:rsid w:val="00AE09E0"/>
    <w:rsid w:val="00AE0ABD"/>
    <w:rsid w:val="00AE2A19"/>
    <w:rsid w:val="00AE3B6E"/>
    <w:rsid w:val="00AE505B"/>
    <w:rsid w:val="00AE57CF"/>
    <w:rsid w:val="00AE627A"/>
    <w:rsid w:val="00AE647C"/>
    <w:rsid w:val="00AF002F"/>
    <w:rsid w:val="00AF1B64"/>
    <w:rsid w:val="00AF2112"/>
    <w:rsid w:val="00AF24F0"/>
    <w:rsid w:val="00AF256C"/>
    <w:rsid w:val="00AF263A"/>
    <w:rsid w:val="00AF28C3"/>
    <w:rsid w:val="00AF2C86"/>
    <w:rsid w:val="00AF4700"/>
    <w:rsid w:val="00AF4A31"/>
    <w:rsid w:val="00AF4CD3"/>
    <w:rsid w:val="00AF56E0"/>
    <w:rsid w:val="00AF61FE"/>
    <w:rsid w:val="00AF65D5"/>
    <w:rsid w:val="00AF6D28"/>
    <w:rsid w:val="00AF78C5"/>
    <w:rsid w:val="00B00872"/>
    <w:rsid w:val="00B013B7"/>
    <w:rsid w:val="00B014C7"/>
    <w:rsid w:val="00B01806"/>
    <w:rsid w:val="00B02DEA"/>
    <w:rsid w:val="00B03DDE"/>
    <w:rsid w:val="00B03EDB"/>
    <w:rsid w:val="00B03FAC"/>
    <w:rsid w:val="00B043E4"/>
    <w:rsid w:val="00B04795"/>
    <w:rsid w:val="00B051D2"/>
    <w:rsid w:val="00B055A9"/>
    <w:rsid w:val="00B06D57"/>
    <w:rsid w:val="00B127EE"/>
    <w:rsid w:val="00B12A89"/>
    <w:rsid w:val="00B12E4C"/>
    <w:rsid w:val="00B14050"/>
    <w:rsid w:val="00B146BF"/>
    <w:rsid w:val="00B148C0"/>
    <w:rsid w:val="00B14DCB"/>
    <w:rsid w:val="00B154CE"/>
    <w:rsid w:val="00B155D3"/>
    <w:rsid w:val="00B15E91"/>
    <w:rsid w:val="00B17CE5"/>
    <w:rsid w:val="00B17D6E"/>
    <w:rsid w:val="00B21C88"/>
    <w:rsid w:val="00B235A3"/>
    <w:rsid w:val="00B23B50"/>
    <w:rsid w:val="00B24177"/>
    <w:rsid w:val="00B26162"/>
    <w:rsid w:val="00B26169"/>
    <w:rsid w:val="00B27889"/>
    <w:rsid w:val="00B27E19"/>
    <w:rsid w:val="00B3008C"/>
    <w:rsid w:val="00B306F5"/>
    <w:rsid w:val="00B315B2"/>
    <w:rsid w:val="00B32693"/>
    <w:rsid w:val="00B336AE"/>
    <w:rsid w:val="00B348AE"/>
    <w:rsid w:val="00B374B7"/>
    <w:rsid w:val="00B37AD8"/>
    <w:rsid w:val="00B40F91"/>
    <w:rsid w:val="00B42AC9"/>
    <w:rsid w:val="00B447D8"/>
    <w:rsid w:val="00B4492C"/>
    <w:rsid w:val="00B4608A"/>
    <w:rsid w:val="00B46096"/>
    <w:rsid w:val="00B46434"/>
    <w:rsid w:val="00B4711A"/>
    <w:rsid w:val="00B5021F"/>
    <w:rsid w:val="00B50286"/>
    <w:rsid w:val="00B51ACC"/>
    <w:rsid w:val="00B52282"/>
    <w:rsid w:val="00B55341"/>
    <w:rsid w:val="00B55BBA"/>
    <w:rsid w:val="00B573A5"/>
    <w:rsid w:val="00B57856"/>
    <w:rsid w:val="00B60560"/>
    <w:rsid w:val="00B60B3C"/>
    <w:rsid w:val="00B61F12"/>
    <w:rsid w:val="00B62445"/>
    <w:rsid w:val="00B628D0"/>
    <w:rsid w:val="00B63C9F"/>
    <w:rsid w:val="00B642DF"/>
    <w:rsid w:val="00B656FF"/>
    <w:rsid w:val="00B65C49"/>
    <w:rsid w:val="00B66302"/>
    <w:rsid w:val="00B70D8C"/>
    <w:rsid w:val="00B725E7"/>
    <w:rsid w:val="00B72B0E"/>
    <w:rsid w:val="00B7368F"/>
    <w:rsid w:val="00B73CB7"/>
    <w:rsid w:val="00B74692"/>
    <w:rsid w:val="00B75CBF"/>
    <w:rsid w:val="00B76B50"/>
    <w:rsid w:val="00B77FDA"/>
    <w:rsid w:val="00B8042F"/>
    <w:rsid w:val="00B80E14"/>
    <w:rsid w:val="00B81A5D"/>
    <w:rsid w:val="00B822D7"/>
    <w:rsid w:val="00B83D3C"/>
    <w:rsid w:val="00B84D71"/>
    <w:rsid w:val="00B850BB"/>
    <w:rsid w:val="00B86D7A"/>
    <w:rsid w:val="00B87CD4"/>
    <w:rsid w:val="00B902F4"/>
    <w:rsid w:val="00B9043F"/>
    <w:rsid w:val="00B91C72"/>
    <w:rsid w:val="00B91E9E"/>
    <w:rsid w:val="00B92C88"/>
    <w:rsid w:val="00B9449C"/>
    <w:rsid w:val="00B94B65"/>
    <w:rsid w:val="00B94E81"/>
    <w:rsid w:val="00B951F5"/>
    <w:rsid w:val="00B9525F"/>
    <w:rsid w:val="00B95A73"/>
    <w:rsid w:val="00B963E6"/>
    <w:rsid w:val="00B96426"/>
    <w:rsid w:val="00B973EF"/>
    <w:rsid w:val="00B974CF"/>
    <w:rsid w:val="00B97A64"/>
    <w:rsid w:val="00BA0860"/>
    <w:rsid w:val="00BA1903"/>
    <w:rsid w:val="00BA1ECC"/>
    <w:rsid w:val="00BA276F"/>
    <w:rsid w:val="00BA367A"/>
    <w:rsid w:val="00BA3AD5"/>
    <w:rsid w:val="00BA7353"/>
    <w:rsid w:val="00BA78E0"/>
    <w:rsid w:val="00BA7CF7"/>
    <w:rsid w:val="00BB11FB"/>
    <w:rsid w:val="00BB1701"/>
    <w:rsid w:val="00BB2438"/>
    <w:rsid w:val="00BB3749"/>
    <w:rsid w:val="00BB37D5"/>
    <w:rsid w:val="00BB443D"/>
    <w:rsid w:val="00BB4B62"/>
    <w:rsid w:val="00BB53DA"/>
    <w:rsid w:val="00BB597C"/>
    <w:rsid w:val="00BB5F49"/>
    <w:rsid w:val="00BB6C36"/>
    <w:rsid w:val="00BB6D18"/>
    <w:rsid w:val="00BC04E7"/>
    <w:rsid w:val="00BC0976"/>
    <w:rsid w:val="00BC0A88"/>
    <w:rsid w:val="00BC1930"/>
    <w:rsid w:val="00BC331D"/>
    <w:rsid w:val="00BC3C89"/>
    <w:rsid w:val="00BC5391"/>
    <w:rsid w:val="00BC58E3"/>
    <w:rsid w:val="00BC649F"/>
    <w:rsid w:val="00BC6FAD"/>
    <w:rsid w:val="00BC7FE8"/>
    <w:rsid w:val="00BD0011"/>
    <w:rsid w:val="00BD08ED"/>
    <w:rsid w:val="00BD1361"/>
    <w:rsid w:val="00BD1A0C"/>
    <w:rsid w:val="00BD233B"/>
    <w:rsid w:val="00BD439C"/>
    <w:rsid w:val="00BD48D3"/>
    <w:rsid w:val="00BD4B31"/>
    <w:rsid w:val="00BD5540"/>
    <w:rsid w:val="00BD64FA"/>
    <w:rsid w:val="00BD7379"/>
    <w:rsid w:val="00BD7A9F"/>
    <w:rsid w:val="00BD7C5C"/>
    <w:rsid w:val="00BE0843"/>
    <w:rsid w:val="00BE10EA"/>
    <w:rsid w:val="00BE3623"/>
    <w:rsid w:val="00BE3931"/>
    <w:rsid w:val="00BE3FB1"/>
    <w:rsid w:val="00BE4341"/>
    <w:rsid w:val="00BE5C31"/>
    <w:rsid w:val="00BE5DBD"/>
    <w:rsid w:val="00BE608A"/>
    <w:rsid w:val="00BE7FC3"/>
    <w:rsid w:val="00BF1067"/>
    <w:rsid w:val="00BF1168"/>
    <w:rsid w:val="00BF120C"/>
    <w:rsid w:val="00BF3741"/>
    <w:rsid w:val="00BF3CE4"/>
    <w:rsid w:val="00BF3FF2"/>
    <w:rsid w:val="00BF4527"/>
    <w:rsid w:val="00BF4F55"/>
    <w:rsid w:val="00BF5192"/>
    <w:rsid w:val="00BF569C"/>
    <w:rsid w:val="00BF5E91"/>
    <w:rsid w:val="00BF7CB7"/>
    <w:rsid w:val="00C00901"/>
    <w:rsid w:val="00C009D9"/>
    <w:rsid w:val="00C01992"/>
    <w:rsid w:val="00C01EFA"/>
    <w:rsid w:val="00C01F2D"/>
    <w:rsid w:val="00C02445"/>
    <w:rsid w:val="00C02D1A"/>
    <w:rsid w:val="00C03A21"/>
    <w:rsid w:val="00C059E0"/>
    <w:rsid w:val="00C05D4A"/>
    <w:rsid w:val="00C065FA"/>
    <w:rsid w:val="00C07760"/>
    <w:rsid w:val="00C07AA3"/>
    <w:rsid w:val="00C11A7A"/>
    <w:rsid w:val="00C127E1"/>
    <w:rsid w:val="00C12C92"/>
    <w:rsid w:val="00C136C1"/>
    <w:rsid w:val="00C14D5B"/>
    <w:rsid w:val="00C1509D"/>
    <w:rsid w:val="00C160A9"/>
    <w:rsid w:val="00C1676E"/>
    <w:rsid w:val="00C16873"/>
    <w:rsid w:val="00C16F3B"/>
    <w:rsid w:val="00C17E38"/>
    <w:rsid w:val="00C20060"/>
    <w:rsid w:val="00C2100A"/>
    <w:rsid w:val="00C21095"/>
    <w:rsid w:val="00C22B2D"/>
    <w:rsid w:val="00C23C8D"/>
    <w:rsid w:val="00C23E24"/>
    <w:rsid w:val="00C243C4"/>
    <w:rsid w:val="00C263FE"/>
    <w:rsid w:val="00C26F9B"/>
    <w:rsid w:val="00C27068"/>
    <w:rsid w:val="00C30582"/>
    <w:rsid w:val="00C33204"/>
    <w:rsid w:val="00C34C7C"/>
    <w:rsid w:val="00C35AD4"/>
    <w:rsid w:val="00C3618D"/>
    <w:rsid w:val="00C362B8"/>
    <w:rsid w:val="00C369D8"/>
    <w:rsid w:val="00C37571"/>
    <w:rsid w:val="00C37E2F"/>
    <w:rsid w:val="00C412B7"/>
    <w:rsid w:val="00C412FC"/>
    <w:rsid w:val="00C41D69"/>
    <w:rsid w:val="00C42935"/>
    <w:rsid w:val="00C43923"/>
    <w:rsid w:val="00C449B9"/>
    <w:rsid w:val="00C44AB4"/>
    <w:rsid w:val="00C44D3D"/>
    <w:rsid w:val="00C44ED0"/>
    <w:rsid w:val="00C452E5"/>
    <w:rsid w:val="00C46CAB"/>
    <w:rsid w:val="00C46D74"/>
    <w:rsid w:val="00C51423"/>
    <w:rsid w:val="00C52193"/>
    <w:rsid w:val="00C5316D"/>
    <w:rsid w:val="00C54C75"/>
    <w:rsid w:val="00C55274"/>
    <w:rsid w:val="00C55335"/>
    <w:rsid w:val="00C5597A"/>
    <w:rsid w:val="00C57481"/>
    <w:rsid w:val="00C57AE9"/>
    <w:rsid w:val="00C603B8"/>
    <w:rsid w:val="00C60AF6"/>
    <w:rsid w:val="00C60E2A"/>
    <w:rsid w:val="00C611FA"/>
    <w:rsid w:val="00C6167C"/>
    <w:rsid w:val="00C628DA"/>
    <w:rsid w:val="00C6290E"/>
    <w:rsid w:val="00C62D8F"/>
    <w:rsid w:val="00C62DB9"/>
    <w:rsid w:val="00C63726"/>
    <w:rsid w:val="00C666FA"/>
    <w:rsid w:val="00C7017C"/>
    <w:rsid w:val="00C71336"/>
    <w:rsid w:val="00C72278"/>
    <w:rsid w:val="00C72C78"/>
    <w:rsid w:val="00C74DA4"/>
    <w:rsid w:val="00C74FEF"/>
    <w:rsid w:val="00C7529B"/>
    <w:rsid w:val="00C752A8"/>
    <w:rsid w:val="00C754C3"/>
    <w:rsid w:val="00C75E25"/>
    <w:rsid w:val="00C77BE6"/>
    <w:rsid w:val="00C8023E"/>
    <w:rsid w:val="00C80ADC"/>
    <w:rsid w:val="00C80E45"/>
    <w:rsid w:val="00C83434"/>
    <w:rsid w:val="00C83974"/>
    <w:rsid w:val="00C8408D"/>
    <w:rsid w:val="00C84242"/>
    <w:rsid w:val="00C85B2E"/>
    <w:rsid w:val="00C86DEE"/>
    <w:rsid w:val="00C87FF7"/>
    <w:rsid w:val="00C90FA0"/>
    <w:rsid w:val="00C91E34"/>
    <w:rsid w:val="00C93E88"/>
    <w:rsid w:val="00C94380"/>
    <w:rsid w:val="00C969EA"/>
    <w:rsid w:val="00C97AE0"/>
    <w:rsid w:val="00CA05E4"/>
    <w:rsid w:val="00CA27CE"/>
    <w:rsid w:val="00CA2C04"/>
    <w:rsid w:val="00CA3CB0"/>
    <w:rsid w:val="00CA61EA"/>
    <w:rsid w:val="00CA6840"/>
    <w:rsid w:val="00CA732A"/>
    <w:rsid w:val="00CA7FE0"/>
    <w:rsid w:val="00CB070B"/>
    <w:rsid w:val="00CB1DA7"/>
    <w:rsid w:val="00CB20A2"/>
    <w:rsid w:val="00CB299B"/>
    <w:rsid w:val="00CB479A"/>
    <w:rsid w:val="00CB7870"/>
    <w:rsid w:val="00CC0DE9"/>
    <w:rsid w:val="00CC1065"/>
    <w:rsid w:val="00CC1801"/>
    <w:rsid w:val="00CC19A2"/>
    <w:rsid w:val="00CC1C9A"/>
    <w:rsid w:val="00CC23CF"/>
    <w:rsid w:val="00CC2F3F"/>
    <w:rsid w:val="00CC5B9F"/>
    <w:rsid w:val="00CC6A1E"/>
    <w:rsid w:val="00CC78F2"/>
    <w:rsid w:val="00CD0BE6"/>
    <w:rsid w:val="00CD1287"/>
    <w:rsid w:val="00CD49CD"/>
    <w:rsid w:val="00CD4AB7"/>
    <w:rsid w:val="00CD5541"/>
    <w:rsid w:val="00CD5792"/>
    <w:rsid w:val="00CD5D12"/>
    <w:rsid w:val="00CD6145"/>
    <w:rsid w:val="00CD7CFF"/>
    <w:rsid w:val="00CE0506"/>
    <w:rsid w:val="00CE0758"/>
    <w:rsid w:val="00CE37FD"/>
    <w:rsid w:val="00CE4584"/>
    <w:rsid w:val="00CE6DC9"/>
    <w:rsid w:val="00CF05FD"/>
    <w:rsid w:val="00CF0DDB"/>
    <w:rsid w:val="00CF1EAC"/>
    <w:rsid w:val="00CF2588"/>
    <w:rsid w:val="00CF2F92"/>
    <w:rsid w:val="00CF383D"/>
    <w:rsid w:val="00CF5185"/>
    <w:rsid w:val="00CF58DA"/>
    <w:rsid w:val="00CF6615"/>
    <w:rsid w:val="00CF6847"/>
    <w:rsid w:val="00CF7592"/>
    <w:rsid w:val="00D0033D"/>
    <w:rsid w:val="00D005AD"/>
    <w:rsid w:val="00D023CE"/>
    <w:rsid w:val="00D02784"/>
    <w:rsid w:val="00D02955"/>
    <w:rsid w:val="00D030AC"/>
    <w:rsid w:val="00D03112"/>
    <w:rsid w:val="00D03181"/>
    <w:rsid w:val="00D03A8F"/>
    <w:rsid w:val="00D04A68"/>
    <w:rsid w:val="00D0574E"/>
    <w:rsid w:val="00D10F50"/>
    <w:rsid w:val="00D110A3"/>
    <w:rsid w:val="00D118DB"/>
    <w:rsid w:val="00D1209E"/>
    <w:rsid w:val="00D122D7"/>
    <w:rsid w:val="00D123CC"/>
    <w:rsid w:val="00D12D0D"/>
    <w:rsid w:val="00D12E6E"/>
    <w:rsid w:val="00D142D0"/>
    <w:rsid w:val="00D1503E"/>
    <w:rsid w:val="00D150AB"/>
    <w:rsid w:val="00D152B8"/>
    <w:rsid w:val="00D15B81"/>
    <w:rsid w:val="00D16B0B"/>
    <w:rsid w:val="00D17341"/>
    <w:rsid w:val="00D21CB8"/>
    <w:rsid w:val="00D22E04"/>
    <w:rsid w:val="00D2481C"/>
    <w:rsid w:val="00D2579F"/>
    <w:rsid w:val="00D271FF"/>
    <w:rsid w:val="00D30B00"/>
    <w:rsid w:val="00D31719"/>
    <w:rsid w:val="00D336BE"/>
    <w:rsid w:val="00D3389B"/>
    <w:rsid w:val="00D33E71"/>
    <w:rsid w:val="00D35684"/>
    <w:rsid w:val="00D3742D"/>
    <w:rsid w:val="00D402AE"/>
    <w:rsid w:val="00D40F35"/>
    <w:rsid w:val="00D4157F"/>
    <w:rsid w:val="00D418D6"/>
    <w:rsid w:val="00D41B14"/>
    <w:rsid w:val="00D42240"/>
    <w:rsid w:val="00D42B35"/>
    <w:rsid w:val="00D42E85"/>
    <w:rsid w:val="00D43A68"/>
    <w:rsid w:val="00D44B0F"/>
    <w:rsid w:val="00D461FE"/>
    <w:rsid w:val="00D4649D"/>
    <w:rsid w:val="00D4657A"/>
    <w:rsid w:val="00D467D4"/>
    <w:rsid w:val="00D46E62"/>
    <w:rsid w:val="00D47092"/>
    <w:rsid w:val="00D47ED0"/>
    <w:rsid w:val="00D50BCE"/>
    <w:rsid w:val="00D512E5"/>
    <w:rsid w:val="00D51759"/>
    <w:rsid w:val="00D51A0A"/>
    <w:rsid w:val="00D51A86"/>
    <w:rsid w:val="00D526FB"/>
    <w:rsid w:val="00D52F14"/>
    <w:rsid w:val="00D539C3"/>
    <w:rsid w:val="00D53EB9"/>
    <w:rsid w:val="00D54C1D"/>
    <w:rsid w:val="00D55F45"/>
    <w:rsid w:val="00D561AA"/>
    <w:rsid w:val="00D57321"/>
    <w:rsid w:val="00D577AC"/>
    <w:rsid w:val="00D57F08"/>
    <w:rsid w:val="00D605F1"/>
    <w:rsid w:val="00D62F6A"/>
    <w:rsid w:val="00D63F8D"/>
    <w:rsid w:val="00D64730"/>
    <w:rsid w:val="00D65997"/>
    <w:rsid w:val="00D66892"/>
    <w:rsid w:val="00D67118"/>
    <w:rsid w:val="00D675EF"/>
    <w:rsid w:val="00D67A0A"/>
    <w:rsid w:val="00D67F9E"/>
    <w:rsid w:val="00D70613"/>
    <w:rsid w:val="00D70ADC"/>
    <w:rsid w:val="00D720DF"/>
    <w:rsid w:val="00D72B67"/>
    <w:rsid w:val="00D734A6"/>
    <w:rsid w:val="00D745BD"/>
    <w:rsid w:val="00D74BEE"/>
    <w:rsid w:val="00D74D68"/>
    <w:rsid w:val="00D75676"/>
    <w:rsid w:val="00D760D1"/>
    <w:rsid w:val="00D76836"/>
    <w:rsid w:val="00D769D0"/>
    <w:rsid w:val="00D76B6F"/>
    <w:rsid w:val="00D77B47"/>
    <w:rsid w:val="00D8015D"/>
    <w:rsid w:val="00D80353"/>
    <w:rsid w:val="00D81BE6"/>
    <w:rsid w:val="00D822C9"/>
    <w:rsid w:val="00D82ACA"/>
    <w:rsid w:val="00D82F1E"/>
    <w:rsid w:val="00D83EA1"/>
    <w:rsid w:val="00D8451F"/>
    <w:rsid w:val="00D8467C"/>
    <w:rsid w:val="00D8777F"/>
    <w:rsid w:val="00D902A0"/>
    <w:rsid w:val="00D90AA1"/>
    <w:rsid w:val="00D90C25"/>
    <w:rsid w:val="00D913E5"/>
    <w:rsid w:val="00D9208D"/>
    <w:rsid w:val="00D92F5D"/>
    <w:rsid w:val="00D930C7"/>
    <w:rsid w:val="00D93618"/>
    <w:rsid w:val="00D95CC9"/>
    <w:rsid w:val="00D964CE"/>
    <w:rsid w:val="00DA11EB"/>
    <w:rsid w:val="00DA1AF7"/>
    <w:rsid w:val="00DA1CFD"/>
    <w:rsid w:val="00DA64F9"/>
    <w:rsid w:val="00DA6FC9"/>
    <w:rsid w:val="00DB0454"/>
    <w:rsid w:val="00DB128C"/>
    <w:rsid w:val="00DB1459"/>
    <w:rsid w:val="00DB15A3"/>
    <w:rsid w:val="00DB3158"/>
    <w:rsid w:val="00DB36CB"/>
    <w:rsid w:val="00DB49CB"/>
    <w:rsid w:val="00DB4F7E"/>
    <w:rsid w:val="00DB5130"/>
    <w:rsid w:val="00DB52FE"/>
    <w:rsid w:val="00DB60B6"/>
    <w:rsid w:val="00DB7232"/>
    <w:rsid w:val="00DB77A2"/>
    <w:rsid w:val="00DC0163"/>
    <w:rsid w:val="00DC3A73"/>
    <w:rsid w:val="00DC43CE"/>
    <w:rsid w:val="00DC4AC7"/>
    <w:rsid w:val="00DC5C9E"/>
    <w:rsid w:val="00DC60ED"/>
    <w:rsid w:val="00DC7B1A"/>
    <w:rsid w:val="00DD0F47"/>
    <w:rsid w:val="00DD1501"/>
    <w:rsid w:val="00DD1EB4"/>
    <w:rsid w:val="00DD2705"/>
    <w:rsid w:val="00DD3C9F"/>
    <w:rsid w:val="00DD4304"/>
    <w:rsid w:val="00DD43A1"/>
    <w:rsid w:val="00DD48C6"/>
    <w:rsid w:val="00DD523C"/>
    <w:rsid w:val="00DD5493"/>
    <w:rsid w:val="00DD559E"/>
    <w:rsid w:val="00DD5E15"/>
    <w:rsid w:val="00DD6683"/>
    <w:rsid w:val="00DE0D52"/>
    <w:rsid w:val="00DE1130"/>
    <w:rsid w:val="00DE1A6D"/>
    <w:rsid w:val="00DE1A8F"/>
    <w:rsid w:val="00DE32D8"/>
    <w:rsid w:val="00DE3F0C"/>
    <w:rsid w:val="00DE4235"/>
    <w:rsid w:val="00DE4DAD"/>
    <w:rsid w:val="00DE515F"/>
    <w:rsid w:val="00DE6B05"/>
    <w:rsid w:val="00DE6C44"/>
    <w:rsid w:val="00DE6F8D"/>
    <w:rsid w:val="00DE7970"/>
    <w:rsid w:val="00DE7F3D"/>
    <w:rsid w:val="00DF08D0"/>
    <w:rsid w:val="00DF1CEF"/>
    <w:rsid w:val="00DF2B32"/>
    <w:rsid w:val="00DF3056"/>
    <w:rsid w:val="00DF3D3D"/>
    <w:rsid w:val="00DF3D43"/>
    <w:rsid w:val="00DF3DCF"/>
    <w:rsid w:val="00DF650A"/>
    <w:rsid w:val="00E00406"/>
    <w:rsid w:val="00E02496"/>
    <w:rsid w:val="00E04024"/>
    <w:rsid w:val="00E06CD8"/>
    <w:rsid w:val="00E075CA"/>
    <w:rsid w:val="00E07B01"/>
    <w:rsid w:val="00E10A62"/>
    <w:rsid w:val="00E10BC4"/>
    <w:rsid w:val="00E12A71"/>
    <w:rsid w:val="00E13664"/>
    <w:rsid w:val="00E143C3"/>
    <w:rsid w:val="00E159B2"/>
    <w:rsid w:val="00E16EE7"/>
    <w:rsid w:val="00E17C0B"/>
    <w:rsid w:val="00E20072"/>
    <w:rsid w:val="00E2117C"/>
    <w:rsid w:val="00E21CF8"/>
    <w:rsid w:val="00E22D2C"/>
    <w:rsid w:val="00E22EB2"/>
    <w:rsid w:val="00E243D6"/>
    <w:rsid w:val="00E24699"/>
    <w:rsid w:val="00E30357"/>
    <w:rsid w:val="00E30BED"/>
    <w:rsid w:val="00E31D41"/>
    <w:rsid w:val="00E333B4"/>
    <w:rsid w:val="00E33601"/>
    <w:rsid w:val="00E33AFB"/>
    <w:rsid w:val="00E3444A"/>
    <w:rsid w:val="00E34783"/>
    <w:rsid w:val="00E376E9"/>
    <w:rsid w:val="00E37B85"/>
    <w:rsid w:val="00E40016"/>
    <w:rsid w:val="00E40C42"/>
    <w:rsid w:val="00E40C93"/>
    <w:rsid w:val="00E41128"/>
    <w:rsid w:val="00E4182F"/>
    <w:rsid w:val="00E41881"/>
    <w:rsid w:val="00E44011"/>
    <w:rsid w:val="00E44DCE"/>
    <w:rsid w:val="00E4579A"/>
    <w:rsid w:val="00E462F6"/>
    <w:rsid w:val="00E47C8D"/>
    <w:rsid w:val="00E47F39"/>
    <w:rsid w:val="00E503F1"/>
    <w:rsid w:val="00E50691"/>
    <w:rsid w:val="00E50B54"/>
    <w:rsid w:val="00E51493"/>
    <w:rsid w:val="00E522EC"/>
    <w:rsid w:val="00E526D0"/>
    <w:rsid w:val="00E53079"/>
    <w:rsid w:val="00E53138"/>
    <w:rsid w:val="00E53780"/>
    <w:rsid w:val="00E54068"/>
    <w:rsid w:val="00E55408"/>
    <w:rsid w:val="00E55972"/>
    <w:rsid w:val="00E56538"/>
    <w:rsid w:val="00E565F4"/>
    <w:rsid w:val="00E5660B"/>
    <w:rsid w:val="00E57FAA"/>
    <w:rsid w:val="00E62357"/>
    <w:rsid w:val="00E62C4F"/>
    <w:rsid w:val="00E6319B"/>
    <w:rsid w:val="00E63B2F"/>
    <w:rsid w:val="00E63C98"/>
    <w:rsid w:val="00E64317"/>
    <w:rsid w:val="00E64470"/>
    <w:rsid w:val="00E64C5C"/>
    <w:rsid w:val="00E663F4"/>
    <w:rsid w:val="00E671F3"/>
    <w:rsid w:val="00E67234"/>
    <w:rsid w:val="00E67EAB"/>
    <w:rsid w:val="00E7011D"/>
    <w:rsid w:val="00E71678"/>
    <w:rsid w:val="00E718BD"/>
    <w:rsid w:val="00E75201"/>
    <w:rsid w:val="00E765D7"/>
    <w:rsid w:val="00E76A11"/>
    <w:rsid w:val="00E77C74"/>
    <w:rsid w:val="00E804A2"/>
    <w:rsid w:val="00E816DD"/>
    <w:rsid w:val="00E81A5F"/>
    <w:rsid w:val="00E81F7D"/>
    <w:rsid w:val="00E833DC"/>
    <w:rsid w:val="00E86308"/>
    <w:rsid w:val="00E8631A"/>
    <w:rsid w:val="00E86B51"/>
    <w:rsid w:val="00E86DC4"/>
    <w:rsid w:val="00E86E96"/>
    <w:rsid w:val="00E87C6F"/>
    <w:rsid w:val="00E87F78"/>
    <w:rsid w:val="00E906E4"/>
    <w:rsid w:val="00E90FE2"/>
    <w:rsid w:val="00E91A5E"/>
    <w:rsid w:val="00E92ACC"/>
    <w:rsid w:val="00E93310"/>
    <w:rsid w:val="00E9392F"/>
    <w:rsid w:val="00E939AB"/>
    <w:rsid w:val="00E93A02"/>
    <w:rsid w:val="00E9491E"/>
    <w:rsid w:val="00E94A72"/>
    <w:rsid w:val="00E96EB0"/>
    <w:rsid w:val="00E973D4"/>
    <w:rsid w:val="00E97D82"/>
    <w:rsid w:val="00EA181F"/>
    <w:rsid w:val="00EA2BD1"/>
    <w:rsid w:val="00EA5B35"/>
    <w:rsid w:val="00EA7C39"/>
    <w:rsid w:val="00EB0924"/>
    <w:rsid w:val="00EB109F"/>
    <w:rsid w:val="00EB10A9"/>
    <w:rsid w:val="00EB1FA9"/>
    <w:rsid w:val="00EB2D7B"/>
    <w:rsid w:val="00EB2FB2"/>
    <w:rsid w:val="00EB304E"/>
    <w:rsid w:val="00EB30E1"/>
    <w:rsid w:val="00EB51DC"/>
    <w:rsid w:val="00EB5633"/>
    <w:rsid w:val="00EB648F"/>
    <w:rsid w:val="00EB6C6E"/>
    <w:rsid w:val="00EB7B1D"/>
    <w:rsid w:val="00EC01B7"/>
    <w:rsid w:val="00EC1567"/>
    <w:rsid w:val="00EC1DD8"/>
    <w:rsid w:val="00EC1E9F"/>
    <w:rsid w:val="00EC1EED"/>
    <w:rsid w:val="00EC256C"/>
    <w:rsid w:val="00EC376C"/>
    <w:rsid w:val="00EC42F0"/>
    <w:rsid w:val="00EC458D"/>
    <w:rsid w:val="00EC4D30"/>
    <w:rsid w:val="00EC5C71"/>
    <w:rsid w:val="00EC6B7F"/>
    <w:rsid w:val="00EC7466"/>
    <w:rsid w:val="00ED18E9"/>
    <w:rsid w:val="00ED1DBF"/>
    <w:rsid w:val="00ED26E4"/>
    <w:rsid w:val="00ED2C88"/>
    <w:rsid w:val="00ED2EFA"/>
    <w:rsid w:val="00ED3BC1"/>
    <w:rsid w:val="00ED3F23"/>
    <w:rsid w:val="00ED4241"/>
    <w:rsid w:val="00ED5703"/>
    <w:rsid w:val="00ED592A"/>
    <w:rsid w:val="00ED651A"/>
    <w:rsid w:val="00ED690B"/>
    <w:rsid w:val="00ED7C96"/>
    <w:rsid w:val="00EE07CB"/>
    <w:rsid w:val="00EE1ADC"/>
    <w:rsid w:val="00EE26E5"/>
    <w:rsid w:val="00EE320B"/>
    <w:rsid w:val="00EE483B"/>
    <w:rsid w:val="00EE5612"/>
    <w:rsid w:val="00EE5CCF"/>
    <w:rsid w:val="00EE5D41"/>
    <w:rsid w:val="00EE659A"/>
    <w:rsid w:val="00EE6B06"/>
    <w:rsid w:val="00EE6BA9"/>
    <w:rsid w:val="00EE6F93"/>
    <w:rsid w:val="00EE7773"/>
    <w:rsid w:val="00EF12B4"/>
    <w:rsid w:val="00EF1519"/>
    <w:rsid w:val="00EF20B7"/>
    <w:rsid w:val="00EF3567"/>
    <w:rsid w:val="00EF4B7B"/>
    <w:rsid w:val="00EF5BDC"/>
    <w:rsid w:val="00EF69CC"/>
    <w:rsid w:val="00EF7220"/>
    <w:rsid w:val="00F004B6"/>
    <w:rsid w:val="00F00763"/>
    <w:rsid w:val="00F00C4A"/>
    <w:rsid w:val="00F00F98"/>
    <w:rsid w:val="00F0157B"/>
    <w:rsid w:val="00F01902"/>
    <w:rsid w:val="00F02A77"/>
    <w:rsid w:val="00F039F2"/>
    <w:rsid w:val="00F03AD3"/>
    <w:rsid w:val="00F042BC"/>
    <w:rsid w:val="00F04574"/>
    <w:rsid w:val="00F05E86"/>
    <w:rsid w:val="00F05EE1"/>
    <w:rsid w:val="00F0736A"/>
    <w:rsid w:val="00F100F8"/>
    <w:rsid w:val="00F12E76"/>
    <w:rsid w:val="00F1304D"/>
    <w:rsid w:val="00F13599"/>
    <w:rsid w:val="00F16806"/>
    <w:rsid w:val="00F205D1"/>
    <w:rsid w:val="00F2069B"/>
    <w:rsid w:val="00F2128F"/>
    <w:rsid w:val="00F21752"/>
    <w:rsid w:val="00F2198E"/>
    <w:rsid w:val="00F22444"/>
    <w:rsid w:val="00F22A78"/>
    <w:rsid w:val="00F23435"/>
    <w:rsid w:val="00F23C05"/>
    <w:rsid w:val="00F245C6"/>
    <w:rsid w:val="00F24867"/>
    <w:rsid w:val="00F255BB"/>
    <w:rsid w:val="00F25A83"/>
    <w:rsid w:val="00F2653B"/>
    <w:rsid w:val="00F277F1"/>
    <w:rsid w:val="00F27ACC"/>
    <w:rsid w:val="00F27D71"/>
    <w:rsid w:val="00F302B1"/>
    <w:rsid w:val="00F303B3"/>
    <w:rsid w:val="00F30522"/>
    <w:rsid w:val="00F31687"/>
    <w:rsid w:val="00F3173A"/>
    <w:rsid w:val="00F32423"/>
    <w:rsid w:val="00F3267D"/>
    <w:rsid w:val="00F33F6B"/>
    <w:rsid w:val="00F36473"/>
    <w:rsid w:val="00F36F6D"/>
    <w:rsid w:val="00F36FD3"/>
    <w:rsid w:val="00F3790B"/>
    <w:rsid w:val="00F4062B"/>
    <w:rsid w:val="00F4063F"/>
    <w:rsid w:val="00F40708"/>
    <w:rsid w:val="00F4174F"/>
    <w:rsid w:val="00F4299F"/>
    <w:rsid w:val="00F43EDA"/>
    <w:rsid w:val="00F440B2"/>
    <w:rsid w:val="00F4419C"/>
    <w:rsid w:val="00F442F7"/>
    <w:rsid w:val="00F4442F"/>
    <w:rsid w:val="00F44A01"/>
    <w:rsid w:val="00F4558D"/>
    <w:rsid w:val="00F45C27"/>
    <w:rsid w:val="00F45D4A"/>
    <w:rsid w:val="00F46078"/>
    <w:rsid w:val="00F467D6"/>
    <w:rsid w:val="00F51522"/>
    <w:rsid w:val="00F5194A"/>
    <w:rsid w:val="00F52671"/>
    <w:rsid w:val="00F52744"/>
    <w:rsid w:val="00F52CD5"/>
    <w:rsid w:val="00F56707"/>
    <w:rsid w:val="00F602A6"/>
    <w:rsid w:val="00F60EB6"/>
    <w:rsid w:val="00F6171D"/>
    <w:rsid w:val="00F61D64"/>
    <w:rsid w:val="00F63FEC"/>
    <w:rsid w:val="00F659E6"/>
    <w:rsid w:val="00F667BC"/>
    <w:rsid w:val="00F67786"/>
    <w:rsid w:val="00F67C8D"/>
    <w:rsid w:val="00F67EB3"/>
    <w:rsid w:val="00F70202"/>
    <w:rsid w:val="00F714E7"/>
    <w:rsid w:val="00F717B3"/>
    <w:rsid w:val="00F71F71"/>
    <w:rsid w:val="00F72858"/>
    <w:rsid w:val="00F72F09"/>
    <w:rsid w:val="00F74ED3"/>
    <w:rsid w:val="00F755CD"/>
    <w:rsid w:val="00F76239"/>
    <w:rsid w:val="00F7697F"/>
    <w:rsid w:val="00F76A5A"/>
    <w:rsid w:val="00F7747B"/>
    <w:rsid w:val="00F80D45"/>
    <w:rsid w:val="00F823E7"/>
    <w:rsid w:val="00F82BE9"/>
    <w:rsid w:val="00F8402B"/>
    <w:rsid w:val="00F84134"/>
    <w:rsid w:val="00F848DD"/>
    <w:rsid w:val="00F84C86"/>
    <w:rsid w:val="00F8532A"/>
    <w:rsid w:val="00F85553"/>
    <w:rsid w:val="00F8708E"/>
    <w:rsid w:val="00F871F0"/>
    <w:rsid w:val="00F91694"/>
    <w:rsid w:val="00F91E38"/>
    <w:rsid w:val="00F92920"/>
    <w:rsid w:val="00F9409F"/>
    <w:rsid w:val="00F947BB"/>
    <w:rsid w:val="00F95019"/>
    <w:rsid w:val="00F95446"/>
    <w:rsid w:val="00F9671B"/>
    <w:rsid w:val="00F96BFD"/>
    <w:rsid w:val="00F96D3D"/>
    <w:rsid w:val="00FA0B33"/>
    <w:rsid w:val="00FA3EA0"/>
    <w:rsid w:val="00FA4626"/>
    <w:rsid w:val="00FA4C24"/>
    <w:rsid w:val="00FA5DF1"/>
    <w:rsid w:val="00FA6446"/>
    <w:rsid w:val="00FA700C"/>
    <w:rsid w:val="00FB0906"/>
    <w:rsid w:val="00FB2B8F"/>
    <w:rsid w:val="00FB2CC1"/>
    <w:rsid w:val="00FB3119"/>
    <w:rsid w:val="00FB3372"/>
    <w:rsid w:val="00FB4381"/>
    <w:rsid w:val="00FB530F"/>
    <w:rsid w:val="00FB709F"/>
    <w:rsid w:val="00FB73C7"/>
    <w:rsid w:val="00FB7CD4"/>
    <w:rsid w:val="00FC0331"/>
    <w:rsid w:val="00FC0E63"/>
    <w:rsid w:val="00FC11F3"/>
    <w:rsid w:val="00FC15A2"/>
    <w:rsid w:val="00FC1FA9"/>
    <w:rsid w:val="00FC38B1"/>
    <w:rsid w:val="00FC38B4"/>
    <w:rsid w:val="00FC396C"/>
    <w:rsid w:val="00FC4C81"/>
    <w:rsid w:val="00FC6DFC"/>
    <w:rsid w:val="00FC7486"/>
    <w:rsid w:val="00FC7750"/>
    <w:rsid w:val="00FD0C2F"/>
    <w:rsid w:val="00FD275D"/>
    <w:rsid w:val="00FD328F"/>
    <w:rsid w:val="00FD3CD6"/>
    <w:rsid w:val="00FD5E33"/>
    <w:rsid w:val="00FD5F05"/>
    <w:rsid w:val="00FD6FD0"/>
    <w:rsid w:val="00FD709D"/>
    <w:rsid w:val="00FE006C"/>
    <w:rsid w:val="00FE0101"/>
    <w:rsid w:val="00FE047E"/>
    <w:rsid w:val="00FE08FC"/>
    <w:rsid w:val="00FE0D04"/>
    <w:rsid w:val="00FE17D0"/>
    <w:rsid w:val="00FE1B2B"/>
    <w:rsid w:val="00FE2500"/>
    <w:rsid w:val="00FE3499"/>
    <w:rsid w:val="00FE3B49"/>
    <w:rsid w:val="00FE5074"/>
    <w:rsid w:val="00FE578E"/>
    <w:rsid w:val="00FE721C"/>
    <w:rsid w:val="00FE7C74"/>
    <w:rsid w:val="00FF0125"/>
    <w:rsid w:val="00FF1E96"/>
    <w:rsid w:val="00FF3354"/>
    <w:rsid w:val="00FF389F"/>
    <w:rsid w:val="00FF38BA"/>
    <w:rsid w:val="00FF6319"/>
    <w:rsid w:val="00FF64CA"/>
    <w:rsid w:val="00FF66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722546"/>
  <w15:docId w15:val="{6CDC6EEB-486C-4809-A2E1-CABA22B39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0547"/>
    <w:pPr>
      <w:jc w:val="both"/>
    </w:pPr>
    <w:rPr>
      <w:rFonts w:ascii="Arial" w:hAnsi="Arial"/>
      <w:szCs w:val="24"/>
      <w:lang w:eastAsia="en-US"/>
    </w:rPr>
  </w:style>
  <w:style w:type="paragraph" w:styleId="Heading1">
    <w:name w:val="heading 1"/>
    <w:basedOn w:val="Normal"/>
    <w:next w:val="Normal"/>
    <w:link w:val="Heading1Char"/>
    <w:qFormat/>
    <w:rsid w:val="00FD275D"/>
    <w:pPr>
      <w:keepNext/>
      <w:pageBreakBefore/>
      <w:numPr>
        <w:numId w:val="1"/>
      </w:numPr>
      <w:pBdr>
        <w:bottom w:val="single" w:sz="4" w:space="1" w:color="999999"/>
      </w:pBdr>
      <w:spacing w:before="120" w:after="200"/>
      <w:ind w:firstLine="0"/>
      <w:outlineLvl w:val="0"/>
    </w:pPr>
    <w:rPr>
      <w:rFonts w:ascii="Khmer UI" w:hAnsi="Khmer UI" w:cs="Arial"/>
      <w:b/>
      <w:bCs/>
      <w:color w:val="002060"/>
      <w:kern w:val="32"/>
      <w:sz w:val="28"/>
      <w:szCs w:val="20"/>
    </w:rPr>
  </w:style>
  <w:style w:type="paragraph" w:styleId="Heading2">
    <w:name w:val="heading 2"/>
    <w:basedOn w:val="Heading1"/>
    <w:next w:val="Normal"/>
    <w:link w:val="Heading2Char"/>
    <w:qFormat/>
    <w:rsid w:val="00875336"/>
    <w:pPr>
      <w:pageBreakBefore w:val="0"/>
      <w:numPr>
        <w:ilvl w:val="1"/>
      </w:numPr>
      <w:pBdr>
        <w:bottom w:val="none" w:sz="0" w:space="0" w:color="auto"/>
      </w:pBdr>
      <w:spacing w:before="240" w:after="120"/>
      <w:outlineLvl w:val="1"/>
    </w:pPr>
    <w:rPr>
      <w:sz w:val="22"/>
      <w:szCs w:val="28"/>
    </w:rPr>
  </w:style>
  <w:style w:type="paragraph" w:styleId="Heading3">
    <w:name w:val="heading 3"/>
    <w:basedOn w:val="Heading2"/>
    <w:next w:val="Normal"/>
    <w:qFormat/>
    <w:rsid w:val="004D24B0"/>
    <w:pPr>
      <w:numPr>
        <w:ilvl w:val="2"/>
      </w:numPr>
      <w:ind w:left="567"/>
      <w:jc w:val="left"/>
      <w:outlineLvl w:val="2"/>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13599"/>
    <w:pPr>
      <w:tabs>
        <w:tab w:val="center" w:pos="4153"/>
        <w:tab w:val="right" w:pos="8306"/>
      </w:tabs>
    </w:pPr>
  </w:style>
  <w:style w:type="paragraph" w:styleId="Footer">
    <w:name w:val="footer"/>
    <w:basedOn w:val="Normal"/>
    <w:link w:val="FooterChar"/>
    <w:uiPriority w:val="99"/>
    <w:rsid w:val="00F13599"/>
    <w:pPr>
      <w:tabs>
        <w:tab w:val="center" w:pos="4153"/>
        <w:tab w:val="right" w:pos="8306"/>
      </w:tabs>
    </w:pPr>
  </w:style>
  <w:style w:type="character" w:styleId="Hyperlink">
    <w:name w:val="Hyperlink"/>
    <w:uiPriority w:val="99"/>
    <w:rsid w:val="00F13599"/>
    <w:rPr>
      <w:color w:val="0000FF"/>
      <w:u w:val="single"/>
    </w:rPr>
  </w:style>
  <w:style w:type="table" w:styleId="TableGrid">
    <w:name w:val="Table Grid"/>
    <w:basedOn w:val="TableNormal"/>
    <w:uiPriority w:val="39"/>
    <w:rsid w:val="007152C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A3EA0"/>
  </w:style>
  <w:style w:type="paragraph" w:customStyle="1" w:styleId="DocumentTitle">
    <w:name w:val="Document Title"/>
    <w:basedOn w:val="Header"/>
    <w:rsid w:val="009100D8"/>
    <w:pPr>
      <w:framePr w:hSpace="180" w:wrap="around" w:vAnchor="text" w:hAnchor="text" w:y="1"/>
      <w:suppressOverlap/>
      <w:jc w:val="left"/>
    </w:pPr>
    <w:rPr>
      <w:rFonts w:ascii="Palatino Linotype" w:hAnsi="Palatino Linotype"/>
      <w:caps/>
      <w:sz w:val="36"/>
      <w:szCs w:val="36"/>
    </w:rPr>
  </w:style>
  <w:style w:type="paragraph" w:customStyle="1" w:styleId="Heading1NoNumbering">
    <w:name w:val="Heading 1 (No Numbering)"/>
    <w:basedOn w:val="Heading1"/>
    <w:next w:val="Normal"/>
    <w:rsid w:val="00D66892"/>
    <w:pPr>
      <w:numPr>
        <w:numId w:val="0"/>
      </w:numPr>
    </w:pPr>
    <w:rPr>
      <w:rFonts w:ascii="Perpetua Titling MT" w:hAnsi="Perpetua Titling MT"/>
    </w:rPr>
  </w:style>
  <w:style w:type="paragraph" w:styleId="TOC1">
    <w:name w:val="toc 1"/>
    <w:basedOn w:val="Normal"/>
    <w:next w:val="Normal"/>
    <w:autoRedefine/>
    <w:uiPriority w:val="39"/>
    <w:rsid w:val="00080547"/>
    <w:pPr>
      <w:spacing w:before="120" w:after="120"/>
      <w:jc w:val="left"/>
    </w:pPr>
    <w:rPr>
      <w:rFonts w:ascii="Khmer UI" w:hAnsi="Khmer UI" w:cstheme="minorHAnsi"/>
      <w:b/>
      <w:bCs/>
      <w:sz w:val="24"/>
      <w:szCs w:val="20"/>
    </w:rPr>
  </w:style>
  <w:style w:type="paragraph" w:styleId="TOC2">
    <w:name w:val="toc 2"/>
    <w:basedOn w:val="Normal"/>
    <w:next w:val="Normal"/>
    <w:autoRedefine/>
    <w:uiPriority w:val="39"/>
    <w:rsid w:val="00080547"/>
    <w:pPr>
      <w:ind w:left="200"/>
      <w:jc w:val="left"/>
    </w:pPr>
    <w:rPr>
      <w:rFonts w:cstheme="minorHAnsi"/>
      <w:szCs w:val="20"/>
    </w:rPr>
  </w:style>
  <w:style w:type="character" w:styleId="Strong">
    <w:name w:val="Strong"/>
    <w:qFormat/>
    <w:rsid w:val="000B634A"/>
    <w:rPr>
      <w:b/>
      <w:bCs/>
    </w:rPr>
  </w:style>
  <w:style w:type="paragraph" w:styleId="NormalWeb">
    <w:name w:val="Normal (Web)"/>
    <w:basedOn w:val="Normal"/>
    <w:rsid w:val="00EE26E5"/>
    <w:pPr>
      <w:spacing w:after="168"/>
      <w:jc w:val="left"/>
    </w:pPr>
    <w:rPr>
      <w:rFonts w:ascii="Times New Roman" w:hAnsi="Times New Roman"/>
      <w:sz w:val="24"/>
      <w:lang w:eastAsia="en-GB"/>
    </w:rPr>
  </w:style>
  <w:style w:type="paragraph" w:styleId="BalloonText">
    <w:name w:val="Balloon Text"/>
    <w:basedOn w:val="Normal"/>
    <w:semiHidden/>
    <w:rsid w:val="00CF383D"/>
    <w:rPr>
      <w:rFonts w:ascii="Tahoma" w:hAnsi="Tahoma" w:cs="Tahoma"/>
      <w:sz w:val="16"/>
      <w:szCs w:val="16"/>
    </w:rPr>
  </w:style>
  <w:style w:type="character" w:customStyle="1" w:styleId="HeaderChar">
    <w:name w:val="Header Char"/>
    <w:link w:val="Header"/>
    <w:uiPriority w:val="99"/>
    <w:locked/>
    <w:rsid w:val="00A2062E"/>
    <w:rPr>
      <w:rFonts w:ascii="Verdana" w:hAnsi="Verdana"/>
      <w:szCs w:val="24"/>
      <w:lang w:val="en-GB" w:eastAsia="en-US" w:bidi="ar-SA"/>
    </w:rPr>
  </w:style>
  <w:style w:type="character" w:customStyle="1" w:styleId="FooterChar">
    <w:name w:val="Footer Char"/>
    <w:link w:val="Footer"/>
    <w:uiPriority w:val="99"/>
    <w:locked/>
    <w:rsid w:val="00A2062E"/>
    <w:rPr>
      <w:rFonts w:ascii="Verdana" w:hAnsi="Verdana"/>
      <w:szCs w:val="24"/>
      <w:lang w:val="en-GB" w:eastAsia="en-US" w:bidi="ar-SA"/>
    </w:rPr>
  </w:style>
  <w:style w:type="paragraph" w:styleId="TOCHeading">
    <w:name w:val="TOC Heading"/>
    <w:basedOn w:val="Heading1"/>
    <w:next w:val="Normal"/>
    <w:uiPriority w:val="39"/>
    <w:unhideWhenUsed/>
    <w:qFormat/>
    <w:rsid w:val="00994AE5"/>
    <w:pPr>
      <w:keepLines/>
      <w:pageBreakBefore w:val="0"/>
      <w:numPr>
        <w:numId w:val="0"/>
      </w:numPr>
      <w:pBdr>
        <w:bottom w:val="none" w:sz="0" w:space="0" w:color="auto"/>
      </w:pBdr>
      <w:spacing w:before="240" w:after="0" w:line="259" w:lineRule="auto"/>
      <w:jc w:val="left"/>
      <w:outlineLvl w:val="9"/>
    </w:pPr>
    <w:rPr>
      <w:rFonts w:ascii="Calibri Light" w:hAnsi="Calibri Light" w:cs="Times New Roman"/>
      <w:b w:val="0"/>
      <w:bCs w:val="0"/>
      <w:caps/>
      <w:color w:val="2E74B5"/>
      <w:kern w:val="0"/>
      <w:sz w:val="32"/>
      <w:szCs w:val="32"/>
      <w:lang w:val="en-US"/>
    </w:rPr>
  </w:style>
  <w:style w:type="paragraph" w:styleId="TOC3">
    <w:name w:val="toc 3"/>
    <w:basedOn w:val="Normal"/>
    <w:next w:val="Normal"/>
    <w:autoRedefine/>
    <w:uiPriority w:val="39"/>
    <w:rsid w:val="005774E3"/>
    <w:pPr>
      <w:ind w:left="400"/>
      <w:jc w:val="left"/>
    </w:pPr>
    <w:rPr>
      <w:rFonts w:asciiTheme="minorHAnsi" w:hAnsiTheme="minorHAnsi" w:cstheme="minorHAnsi"/>
      <w:i/>
      <w:iCs/>
      <w:szCs w:val="20"/>
    </w:rPr>
  </w:style>
  <w:style w:type="paragraph" w:styleId="IntenseQuote">
    <w:name w:val="Intense Quote"/>
    <w:basedOn w:val="Normal"/>
    <w:next w:val="Normal"/>
    <w:link w:val="IntenseQuoteChar"/>
    <w:uiPriority w:val="30"/>
    <w:qFormat/>
    <w:rsid w:val="0025715F"/>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25715F"/>
    <w:rPr>
      <w:rFonts w:ascii="Verdana" w:hAnsi="Verdana"/>
      <w:i/>
      <w:iCs/>
      <w:color w:val="5B9BD5"/>
      <w:szCs w:val="24"/>
      <w:lang w:eastAsia="en-US"/>
    </w:rPr>
  </w:style>
  <w:style w:type="character" w:styleId="SubtleEmphasis">
    <w:name w:val="Subtle Emphasis"/>
    <w:uiPriority w:val="19"/>
    <w:qFormat/>
    <w:rsid w:val="0025715F"/>
    <w:rPr>
      <w:i/>
      <w:iCs/>
      <w:color w:val="404040"/>
    </w:rPr>
  </w:style>
  <w:style w:type="paragraph" w:styleId="Quote">
    <w:name w:val="Quote"/>
    <w:basedOn w:val="Normal"/>
    <w:next w:val="Normal"/>
    <w:link w:val="QuoteChar"/>
    <w:uiPriority w:val="29"/>
    <w:qFormat/>
    <w:rsid w:val="0025715F"/>
    <w:pPr>
      <w:spacing w:before="200" w:after="160"/>
      <w:ind w:left="864" w:right="864"/>
      <w:jc w:val="center"/>
    </w:pPr>
    <w:rPr>
      <w:i/>
      <w:iCs/>
      <w:color w:val="404040"/>
    </w:rPr>
  </w:style>
  <w:style w:type="character" w:customStyle="1" w:styleId="QuoteChar">
    <w:name w:val="Quote Char"/>
    <w:link w:val="Quote"/>
    <w:uiPriority w:val="29"/>
    <w:rsid w:val="0025715F"/>
    <w:rPr>
      <w:rFonts w:ascii="Verdana" w:hAnsi="Verdana"/>
      <w:i/>
      <w:iCs/>
      <w:color w:val="404040"/>
      <w:szCs w:val="24"/>
      <w:lang w:eastAsia="en-US"/>
    </w:rPr>
  </w:style>
  <w:style w:type="character" w:styleId="IntenseEmphasis">
    <w:name w:val="Intense Emphasis"/>
    <w:uiPriority w:val="21"/>
    <w:qFormat/>
    <w:rsid w:val="0025715F"/>
    <w:rPr>
      <w:i/>
      <w:iCs/>
      <w:color w:val="5B9BD5"/>
    </w:rPr>
  </w:style>
  <w:style w:type="character" w:styleId="SubtleReference">
    <w:name w:val="Subtle Reference"/>
    <w:uiPriority w:val="31"/>
    <w:qFormat/>
    <w:rsid w:val="0025715F"/>
    <w:rPr>
      <w:smallCaps/>
      <w:color w:val="5A5A5A"/>
    </w:rPr>
  </w:style>
  <w:style w:type="character" w:styleId="IntenseReference">
    <w:name w:val="Intense Reference"/>
    <w:uiPriority w:val="32"/>
    <w:qFormat/>
    <w:rsid w:val="0025715F"/>
    <w:rPr>
      <w:b/>
      <w:bCs/>
      <w:smallCaps/>
      <w:color w:val="5B9BD5"/>
      <w:spacing w:val="5"/>
    </w:rPr>
  </w:style>
  <w:style w:type="character" w:customStyle="1" w:styleId="Heading2Char">
    <w:name w:val="Heading 2 Char"/>
    <w:link w:val="Heading2"/>
    <w:rsid w:val="00875336"/>
    <w:rPr>
      <w:rFonts w:ascii="Khmer UI" w:hAnsi="Khmer UI" w:cs="Arial"/>
      <w:b/>
      <w:bCs/>
      <w:color w:val="002060"/>
      <w:kern w:val="32"/>
      <w:sz w:val="22"/>
      <w:szCs w:val="28"/>
      <w:lang w:eastAsia="en-US"/>
    </w:rPr>
  </w:style>
  <w:style w:type="paragraph" w:styleId="ListParagraph">
    <w:name w:val="List Paragraph"/>
    <w:basedOn w:val="Normal"/>
    <w:uiPriority w:val="34"/>
    <w:qFormat/>
    <w:rsid w:val="00011904"/>
    <w:pPr>
      <w:spacing w:after="160" w:line="259" w:lineRule="auto"/>
      <w:ind w:left="720"/>
      <w:contextualSpacing/>
      <w:jc w:val="left"/>
    </w:pPr>
    <w:rPr>
      <w:rFonts w:ascii="Calibri" w:eastAsia="Calibri" w:hAnsi="Calibri"/>
      <w:sz w:val="22"/>
      <w:szCs w:val="22"/>
    </w:rPr>
  </w:style>
  <w:style w:type="character" w:styleId="PlaceholderText">
    <w:name w:val="Placeholder Text"/>
    <w:basedOn w:val="DefaultParagraphFont"/>
    <w:uiPriority w:val="99"/>
    <w:semiHidden/>
    <w:rsid w:val="000E22D4"/>
    <w:rPr>
      <w:color w:val="808080"/>
    </w:rPr>
  </w:style>
  <w:style w:type="character" w:customStyle="1" w:styleId="Style1">
    <w:name w:val="Style1"/>
    <w:basedOn w:val="DefaultParagraphFont"/>
    <w:uiPriority w:val="1"/>
    <w:rsid w:val="00857868"/>
    <w:rPr>
      <w:color w:val="FF0000"/>
    </w:rPr>
  </w:style>
  <w:style w:type="character" w:customStyle="1" w:styleId="Style2">
    <w:name w:val="Style2"/>
    <w:basedOn w:val="DefaultParagraphFont"/>
    <w:uiPriority w:val="1"/>
    <w:rsid w:val="00857868"/>
    <w:rPr>
      <w:color w:val="FF0000"/>
    </w:rPr>
  </w:style>
  <w:style w:type="character" w:styleId="CommentReference">
    <w:name w:val="annotation reference"/>
    <w:basedOn w:val="DefaultParagraphFont"/>
    <w:semiHidden/>
    <w:unhideWhenUsed/>
    <w:rsid w:val="00AA06BE"/>
    <w:rPr>
      <w:sz w:val="16"/>
      <w:szCs w:val="16"/>
    </w:rPr>
  </w:style>
  <w:style w:type="paragraph" w:styleId="CommentText">
    <w:name w:val="annotation text"/>
    <w:basedOn w:val="Normal"/>
    <w:link w:val="CommentTextChar"/>
    <w:semiHidden/>
    <w:unhideWhenUsed/>
    <w:rsid w:val="00AA06BE"/>
    <w:rPr>
      <w:szCs w:val="20"/>
    </w:rPr>
  </w:style>
  <w:style w:type="character" w:customStyle="1" w:styleId="CommentTextChar">
    <w:name w:val="Comment Text Char"/>
    <w:basedOn w:val="DefaultParagraphFont"/>
    <w:link w:val="CommentText"/>
    <w:semiHidden/>
    <w:rsid w:val="00AA06BE"/>
    <w:rPr>
      <w:rFonts w:ascii="Verdana" w:hAnsi="Verdana"/>
      <w:lang w:eastAsia="en-US"/>
    </w:rPr>
  </w:style>
  <w:style w:type="paragraph" w:styleId="CommentSubject">
    <w:name w:val="annotation subject"/>
    <w:basedOn w:val="CommentText"/>
    <w:next w:val="CommentText"/>
    <w:link w:val="CommentSubjectChar"/>
    <w:semiHidden/>
    <w:unhideWhenUsed/>
    <w:rsid w:val="00AA06BE"/>
    <w:rPr>
      <w:b/>
      <w:bCs/>
    </w:rPr>
  </w:style>
  <w:style w:type="character" w:customStyle="1" w:styleId="CommentSubjectChar">
    <w:name w:val="Comment Subject Char"/>
    <w:basedOn w:val="CommentTextChar"/>
    <w:link w:val="CommentSubject"/>
    <w:semiHidden/>
    <w:rsid w:val="00AA06BE"/>
    <w:rPr>
      <w:rFonts w:ascii="Verdana" w:hAnsi="Verdana"/>
      <w:b/>
      <w:bCs/>
      <w:lang w:eastAsia="en-US"/>
    </w:rPr>
  </w:style>
  <w:style w:type="character" w:customStyle="1" w:styleId="Heading1Char">
    <w:name w:val="Heading 1 Char"/>
    <w:basedOn w:val="DefaultParagraphFont"/>
    <w:link w:val="Heading1"/>
    <w:rsid w:val="00E503F1"/>
    <w:rPr>
      <w:rFonts w:ascii="Khmer UI" w:hAnsi="Khmer UI" w:cs="Arial"/>
      <w:b/>
      <w:bCs/>
      <w:color w:val="002060"/>
      <w:kern w:val="32"/>
      <w:sz w:val="28"/>
      <w:lang w:eastAsia="en-US"/>
    </w:rPr>
  </w:style>
  <w:style w:type="paragraph" w:styleId="TOC4">
    <w:name w:val="toc 4"/>
    <w:basedOn w:val="Normal"/>
    <w:next w:val="Normal"/>
    <w:autoRedefine/>
    <w:unhideWhenUsed/>
    <w:rsid w:val="00080547"/>
    <w:pPr>
      <w:ind w:left="600"/>
      <w:jc w:val="left"/>
    </w:pPr>
    <w:rPr>
      <w:rFonts w:asciiTheme="minorHAnsi" w:hAnsiTheme="minorHAnsi" w:cstheme="minorHAnsi"/>
      <w:sz w:val="18"/>
      <w:szCs w:val="18"/>
    </w:rPr>
  </w:style>
  <w:style w:type="paragraph" w:styleId="TOC5">
    <w:name w:val="toc 5"/>
    <w:basedOn w:val="Normal"/>
    <w:next w:val="Normal"/>
    <w:autoRedefine/>
    <w:unhideWhenUsed/>
    <w:rsid w:val="00080547"/>
    <w:pPr>
      <w:ind w:left="800"/>
      <w:jc w:val="left"/>
    </w:pPr>
    <w:rPr>
      <w:rFonts w:asciiTheme="minorHAnsi" w:hAnsiTheme="minorHAnsi" w:cstheme="minorHAnsi"/>
      <w:sz w:val="18"/>
      <w:szCs w:val="18"/>
    </w:rPr>
  </w:style>
  <w:style w:type="paragraph" w:styleId="TOC6">
    <w:name w:val="toc 6"/>
    <w:basedOn w:val="Normal"/>
    <w:next w:val="Normal"/>
    <w:autoRedefine/>
    <w:unhideWhenUsed/>
    <w:rsid w:val="00080547"/>
    <w:pPr>
      <w:ind w:left="1000"/>
      <w:jc w:val="left"/>
    </w:pPr>
    <w:rPr>
      <w:rFonts w:asciiTheme="minorHAnsi" w:hAnsiTheme="minorHAnsi" w:cstheme="minorHAnsi"/>
      <w:sz w:val="18"/>
      <w:szCs w:val="18"/>
    </w:rPr>
  </w:style>
  <w:style w:type="paragraph" w:styleId="TOC7">
    <w:name w:val="toc 7"/>
    <w:basedOn w:val="Normal"/>
    <w:next w:val="Normal"/>
    <w:autoRedefine/>
    <w:unhideWhenUsed/>
    <w:rsid w:val="00080547"/>
    <w:pPr>
      <w:ind w:left="1200"/>
      <w:jc w:val="left"/>
    </w:pPr>
    <w:rPr>
      <w:rFonts w:asciiTheme="minorHAnsi" w:hAnsiTheme="minorHAnsi" w:cstheme="minorHAnsi"/>
      <w:sz w:val="18"/>
      <w:szCs w:val="18"/>
    </w:rPr>
  </w:style>
  <w:style w:type="paragraph" w:styleId="TOC8">
    <w:name w:val="toc 8"/>
    <w:basedOn w:val="Normal"/>
    <w:next w:val="Normal"/>
    <w:autoRedefine/>
    <w:unhideWhenUsed/>
    <w:rsid w:val="00080547"/>
    <w:pPr>
      <w:ind w:left="1400"/>
      <w:jc w:val="left"/>
    </w:pPr>
    <w:rPr>
      <w:rFonts w:asciiTheme="minorHAnsi" w:hAnsiTheme="minorHAnsi" w:cstheme="minorHAnsi"/>
      <w:sz w:val="18"/>
      <w:szCs w:val="18"/>
    </w:rPr>
  </w:style>
  <w:style w:type="paragraph" w:styleId="TOC9">
    <w:name w:val="toc 9"/>
    <w:basedOn w:val="Normal"/>
    <w:next w:val="Normal"/>
    <w:autoRedefine/>
    <w:unhideWhenUsed/>
    <w:rsid w:val="00080547"/>
    <w:pPr>
      <w:ind w:left="1600"/>
      <w:jc w:val="left"/>
    </w:pPr>
    <w:rPr>
      <w:rFonts w:asciiTheme="minorHAnsi" w:hAnsiTheme="minorHAnsi" w:cstheme="minorHAnsi"/>
      <w:sz w:val="18"/>
      <w:szCs w:val="18"/>
    </w:rPr>
  </w:style>
  <w:style w:type="character" w:styleId="UnresolvedMention">
    <w:name w:val="Unresolved Mention"/>
    <w:basedOn w:val="DefaultParagraphFont"/>
    <w:uiPriority w:val="99"/>
    <w:semiHidden/>
    <w:unhideWhenUsed/>
    <w:rsid w:val="001E4C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994823">
      <w:bodyDiv w:val="1"/>
      <w:marLeft w:val="0"/>
      <w:marRight w:val="0"/>
      <w:marTop w:val="0"/>
      <w:marBottom w:val="0"/>
      <w:divBdr>
        <w:top w:val="none" w:sz="0" w:space="0" w:color="auto"/>
        <w:left w:val="none" w:sz="0" w:space="0" w:color="auto"/>
        <w:bottom w:val="none" w:sz="0" w:space="0" w:color="auto"/>
        <w:right w:val="none" w:sz="0" w:space="0" w:color="auto"/>
      </w:divBdr>
    </w:div>
    <w:div w:id="619072980">
      <w:bodyDiv w:val="1"/>
      <w:marLeft w:val="0"/>
      <w:marRight w:val="0"/>
      <w:marTop w:val="0"/>
      <w:marBottom w:val="0"/>
      <w:divBdr>
        <w:top w:val="none" w:sz="0" w:space="0" w:color="auto"/>
        <w:left w:val="none" w:sz="0" w:space="0" w:color="auto"/>
        <w:bottom w:val="none" w:sz="0" w:space="0" w:color="auto"/>
        <w:right w:val="none" w:sz="0" w:space="0" w:color="auto"/>
      </w:divBdr>
    </w:div>
    <w:div w:id="1051657226">
      <w:bodyDiv w:val="1"/>
      <w:marLeft w:val="0"/>
      <w:marRight w:val="0"/>
      <w:marTop w:val="0"/>
      <w:marBottom w:val="0"/>
      <w:divBdr>
        <w:top w:val="none" w:sz="0" w:space="0" w:color="auto"/>
        <w:left w:val="none" w:sz="0" w:space="0" w:color="auto"/>
        <w:bottom w:val="none" w:sz="0" w:space="0" w:color="auto"/>
        <w:right w:val="none" w:sz="0" w:space="0" w:color="auto"/>
      </w:divBdr>
    </w:div>
    <w:div w:id="1647509881">
      <w:bodyDiv w:val="1"/>
      <w:marLeft w:val="0"/>
      <w:marRight w:val="0"/>
      <w:marTop w:val="0"/>
      <w:marBottom w:val="0"/>
      <w:divBdr>
        <w:top w:val="none" w:sz="0" w:space="0" w:color="auto"/>
        <w:left w:val="none" w:sz="0" w:space="0" w:color="auto"/>
        <w:bottom w:val="none" w:sz="0" w:space="0" w:color="auto"/>
        <w:right w:val="none" w:sz="0" w:space="0" w:color="auto"/>
      </w:divBdr>
    </w:div>
    <w:div w:id="194415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metrosgroup.com"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FDDF276F7EEC4F80779B857608432E" ma:contentTypeVersion="18" ma:contentTypeDescription="Create a new document." ma:contentTypeScope="" ma:versionID="96462e26478e5870ec0c373226b55b0a">
  <xsd:schema xmlns:xsd="http://www.w3.org/2001/XMLSchema" xmlns:xs="http://www.w3.org/2001/XMLSchema" xmlns:p="http://schemas.microsoft.com/office/2006/metadata/properties" xmlns:ns2="0a471ef6-2ae7-47ce-8ef0-cf5f26afca08" xmlns:ns3="c5dfd5e2-a43d-44b7-b44a-5df97759ea24" targetNamespace="http://schemas.microsoft.com/office/2006/metadata/properties" ma:root="true" ma:fieldsID="5a8033d30c6bf22fcb86bae5c404b0bc" ns2:_="" ns3:_="">
    <xsd:import namespace="0a471ef6-2ae7-47ce-8ef0-cf5f26afca08"/>
    <xsd:import namespace="c5dfd5e2-a43d-44b7-b44a-5df97759ea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71ef6-2ae7-47ce-8ef0-cf5f26afca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74203ee-4eb0-4398-83ff-93333e050fc7}" ma:internalName="TaxCatchAll" ma:showField="CatchAllData" ma:web="0a471ef6-2ae7-47ce-8ef0-cf5f26afca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dfd5e2-a43d-44b7-b44a-5df97759ea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7ac9a04-77bb-4522-b09a-be1c860ecc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5dfd5e2-a43d-44b7-b44a-5df97759ea24">
      <Terms xmlns="http://schemas.microsoft.com/office/infopath/2007/PartnerControls"/>
    </lcf76f155ced4ddcb4097134ff3c332f>
    <TaxCatchAll xmlns="0a471ef6-2ae7-47ce-8ef0-cf5f26afca08" xsi:nil="true"/>
  </documentManagement>
</p:properties>
</file>

<file path=customXml/itemProps1.xml><?xml version="1.0" encoding="utf-8"?>
<ds:datastoreItem xmlns:ds="http://schemas.openxmlformats.org/officeDocument/2006/customXml" ds:itemID="{8E4AFF86-CF18-4154-B2EC-C69AD4E98BEF}">
  <ds:schemaRefs>
    <ds:schemaRef ds:uri="http://schemas.openxmlformats.org/officeDocument/2006/bibliography"/>
  </ds:schemaRefs>
</ds:datastoreItem>
</file>

<file path=customXml/itemProps2.xml><?xml version="1.0" encoding="utf-8"?>
<ds:datastoreItem xmlns:ds="http://schemas.openxmlformats.org/officeDocument/2006/customXml" ds:itemID="{2A4DB0A0-5078-4A24-B279-E7AD25FFFBF4}"/>
</file>

<file path=customXml/itemProps3.xml><?xml version="1.0" encoding="utf-8"?>
<ds:datastoreItem xmlns:ds="http://schemas.openxmlformats.org/officeDocument/2006/customXml" ds:itemID="{98D0D372-FE03-43EA-A724-D85241774FC6}"/>
</file>

<file path=customXml/itemProps4.xml><?xml version="1.0" encoding="utf-8"?>
<ds:datastoreItem xmlns:ds="http://schemas.openxmlformats.org/officeDocument/2006/customXml" ds:itemID="{130B2401-68F5-4ED7-B4BE-2403D7C2DC21}"/>
</file>

<file path=docProps/app.xml><?xml version="1.0" encoding="utf-8"?>
<Properties xmlns="http://schemas.openxmlformats.org/officeDocument/2006/extended-properties" xmlns:vt="http://schemas.openxmlformats.org/officeDocument/2006/docPropsVTypes">
  <Template>Normal</Template>
  <TotalTime>1</TotalTime>
  <Pages>4</Pages>
  <Words>1678</Words>
  <Characters>9007</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R04_Information Security Policy</vt:lpstr>
    </vt:vector>
  </TitlesOfParts>
  <Company>Ametros Group Ltd</Company>
  <LinksUpToDate>false</LinksUpToDate>
  <CharactersWithSpaces>10664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R04_Information Security Policy</dc:title>
  <dc:subject/>
  <dc:creator>Jamie</dc:creator>
  <cp:keywords/>
  <dc:description/>
  <cp:lastModifiedBy>Tracy Cresswell</cp:lastModifiedBy>
  <cp:revision>2</cp:revision>
  <cp:lastPrinted>2018-05-01T13:42:00Z</cp:lastPrinted>
  <dcterms:created xsi:type="dcterms:W3CDTF">2024-12-05T12:41:00Z</dcterms:created>
  <dcterms:modified xsi:type="dcterms:W3CDTF">2024-12-05T12:41:00Z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0x010100A5FDDF276F7EEC4F80779B857608432E</vt:lpwstr>
  </property>
</Properties>
</file>